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552FF" w14:textId="1AFBF0EA" w:rsidR="009816F3" w:rsidRPr="009816F3" w:rsidRDefault="009816F3" w:rsidP="009816F3">
      <w:pPr>
        <w:jc w:val="right"/>
        <w:rPr>
          <w:bCs/>
          <w:lang w:eastAsia="x-none"/>
        </w:rPr>
      </w:pPr>
      <w:r>
        <w:rPr>
          <w:bCs/>
          <w:lang w:eastAsia="x-none"/>
        </w:rPr>
        <w:t>3.pielikums</w:t>
      </w:r>
      <w:bookmarkStart w:id="0" w:name="_GoBack"/>
      <w:bookmarkEnd w:id="0"/>
    </w:p>
    <w:p w14:paraId="683DBF46" w14:textId="77777777" w:rsidR="009816F3" w:rsidRDefault="009816F3" w:rsidP="001E139A">
      <w:pPr>
        <w:jc w:val="center"/>
        <w:rPr>
          <w:bCs/>
          <w:sz w:val="28"/>
          <w:szCs w:val="28"/>
          <w:lang w:eastAsia="x-none"/>
        </w:rPr>
      </w:pPr>
    </w:p>
    <w:p w14:paraId="2D222782" w14:textId="77777777" w:rsidR="001E139A" w:rsidRDefault="001E139A" w:rsidP="001E139A">
      <w:pPr>
        <w:jc w:val="center"/>
        <w:rPr>
          <w:bCs/>
          <w:sz w:val="28"/>
          <w:szCs w:val="28"/>
          <w:lang w:eastAsia="x-none"/>
        </w:rPr>
      </w:pPr>
      <w:r>
        <w:rPr>
          <w:bCs/>
          <w:sz w:val="28"/>
          <w:szCs w:val="28"/>
          <w:lang w:eastAsia="x-none"/>
        </w:rPr>
        <w:t>IEPIRKUMA</w:t>
      </w:r>
    </w:p>
    <w:p w14:paraId="4F254895" w14:textId="77777777" w:rsidR="009816F3" w:rsidRPr="009816F3" w:rsidRDefault="009816F3" w:rsidP="009816F3">
      <w:pPr>
        <w:jc w:val="center"/>
        <w:rPr>
          <w:b/>
          <w:sz w:val="28"/>
          <w:szCs w:val="28"/>
          <w:lang w:eastAsia="en-US"/>
        </w:rPr>
      </w:pPr>
      <w:r w:rsidRPr="009816F3">
        <w:rPr>
          <w:b/>
          <w:sz w:val="28"/>
          <w:szCs w:val="28"/>
          <w:lang w:eastAsia="en-US"/>
        </w:rPr>
        <w:t xml:space="preserve">“Ielu apgaismojuma rekonstrukcijas darbi” </w:t>
      </w:r>
    </w:p>
    <w:p w14:paraId="645E6E2B" w14:textId="77777777" w:rsidR="009816F3" w:rsidRPr="009816F3" w:rsidRDefault="009816F3" w:rsidP="009816F3">
      <w:pPr>
        <w:jc w:val="center"/>
        <w:rPr>
          <w:b/>
          <w:sz w:val="28"/>
          <w:szCs w:val="28"/>
          <w:lang w:eastAsia="en-US"/>
        </w:rPr>
      </w:pPr>
      <w:r w:rsidRPr="009816F3">
        <w:rPr>
          <w:b/>
          <w:sz w:val="28"/>
          <w:szCs w:val="28"/>
          <w:lang w:eastAsia="en-US"/>
        </w:rPr>
        <w:t>identifikācijas nr. JPD2016/100/MI</w:t>
      </w:r>
    </w:p>
    <w:p w14:paraId="3C585C84" w14:textId="77777777" w:rsidR="006D597B" w:rsidRDefault="006D597B" w:rsidP="0084700B">
      <w:pPr>
        <w:spacing w:before="120" w:after="120"/>
        <w:jc w:val="center"/>
        <w:rPr>
          <w:b/>
          <w:bCs/>
          <w:sz w:val="28"/>
          <w:szCs w:val="28"/>
        </w:rPr>
      </w:pPr>
      <w:r>
        <w:rPr>
          <w:b/>
          <w:sz w:val="28"/>
          <w:szCs w:val="28"/>
          <w:lang w:eastAsia="x-none"/>
        </w:rPr>
        <w:t>2.daļa „Ielu apgaismojuma līnijas rekonstrukcija”</w:t>
      </w:r>
    </w:p>
    <w:p w14:paraId="24E20D92" w14:textId="77777777" w:rsidR="0084700B" w:rsidRPr="00AE114B" w:rsidRDefault="0084700B" w:rsidP="0084700B">
      <w:pPr>
        <w:spacing w:before="120" w:after="120"/>
        <w:jc w:val="center"/>
        <w:rPr>
          <w:b/>
          <w:bCs/>
          <w:sz w:val="28"/>
          <w:szCs w:val="28"/>
        </w:rPr>
      </w:pPr>
      <w:r w:rsidRPr="00AE114B">
        <w:rPr>
          <w:b/>
          <w:bCs/>
          <w:sz w:val="28"/>
          <w:szCs w:val="28"/>
        </w:rPr>
        <w:t>Tehniskās specifikācijas</w:t>
      </w:r>
    </w:p>
    <w:p w14:paraId="0F2F56CF" w14:textId="77777777" w:rsidR="009547F2" w:rsidRPr="009547F2" w:rsidRDefault="009547F2" w:rsidP="009547F2">
      <w:pPr>
        <w:spacing w:before="120"/>
        <w:rPr>
          <w:b/>
          <w:sz w:val="28"/>
          <w:szCs w:val="28"/>
        </w:rPr>
      </w:pPr>
    </w:p>
    <w:p w14:paraId="26220297" w14:textId="77777777" w:rsidR="0084700B" w:rsidRPr="00AE114B" w:rsidRDefault="0084700B" w:rsidP="0084700B">
      <w:pPr>
        <w:pStyle w:val="NormalWeb"/>
        <w:numPr>
          <w:ilvl w:val="0"/>
          <w:numId w:val="1"/>
        </w:numPr>
        <w:spacing w:before="0" w:beforeAutospacing="0" w:after="0" w:afterAutospacing="0"/>
        <w:jc w:val="both"/>
      </w:pPr>
      <w:r w:rsidRPr="00AE114B">
        <w:rPr>
          <w:b/>
        </w:rPr>
        <w:t>Iepirkuma priekšmets</w:t>
      </w:r>
      <w:r w:rsidR="006D597B">
        <w:rPr>
          <w:b/>
        </w:rPr>
        <w:t xml:space="preserve"> – </w:t>
      </w:r>
      <w:r w:rsidR="006D597B" w:rsidRPr="006D597B">
        <w:rPr>
          <w:b/>
        </w:rPr>
        <w:t>Ielu</w:t>
      </w:r>
      <w:r w:rsidR="006D597B">
        <w:rPr>
          <w:b/>
        </w:rPr>
        <w:t xml:space="preserve"> </w:t>
      </w:r>
      <w:r w:rsidR="006D597B" w:rsidRPr="006D597B">
        <w:rPr>
          <w:b/>
        </w:rPr>
        <w:t>apgaismojuma līnijas rekonstrukcija</w:t>
      </w:r>
      <w:r w:rsidR="006D597B">
        <w:rPr>
          <w:b/>
        </w:rPr>
        <w:t>:</w:t>
      </w:r>
    </w:p>
    <w:p w14:paraId="01CA27F6" w14:textId="77777777" w:rsidR="0084700B" w:rsidRPr="00D976C0" w:rsidRDefault="0084700B" w:rsidP="000B56AD">
      <w:pPr>
        <w:pStyle w:val="NormalWeb"/>
        <w:numPr>
          <w:ilvl w:val="1"/>
          <w:numId w:val="1"/>
        </w:numPr>
        <w:tabs>
          <w:tab w:val="clear" w:pos="1080"/>
        </w:tabs>
        <w:ind w:left="567" w:hanging="567"/>
        <w:jc w:val="both"/>
      </w:pPr>
      <w:r w:rsidRPr="00AE114B">
        <w:t>paredz</w:t>
      </w:r>
      <w:r w:rsidR="006D597B">
        <w:t>ēta</w:t>
      </w:r>
      <w:r w:rsidRPr="00AE114B">
        <w:t xml:space="preserve"> </w:t>
      </w:r>
      <w:r w:rsidR="003D6184">
        <w:rPr>
          <w:bCs/>
        </w:rPr>
        <w:t xml:space="preserve">apgaismojuma </w:t>
      </w:r>
      <w:r w:rsidR="00FD7C7D">
        <w:rPr>
          <w:bCs/>
        </w:rPr>
        <w:t>tīkla</w:t>
      </w:r>
      <w:r w:rsidR="009547F2">
        <w:rPr>
          <w:bCs/>
        </w:rPr>
        <w:t xml:space="preserve"> rekonstrukcij</w:t>
      </w:r>
      <w:r w:rsidR="006D597B">
        <w:rPr>
          <w:bCs/>
        </w:rPr>
        <w:t>a</w:t>
      </w:r>
      <w:r w:rsidR="009547F2">
        <w:rPr>
          <w:bCs/>
        </w:rPr>
        <w:t xml:space="preserve"> </w:t>
      </w:r>
      <w:r w:rsidR="009547F2" w:rsidRPr="009547F2">
        <w:rPr>
          <w:color w:val="000000"/>
        </w:rPr>
        <w:t>Birzes ielas posmā no Līču ielas līdz Upes ielai, Līču ielas posmā no Birzes ielas līdz Upes ielai, Apšu ielas posmā no Nr.1 līdz Nr.21, Upes ielas posmā no Līču ielas līdz Birzes ielai un Emburgas ielas posmā no Birzes ielas līdz Upes ielai, Jelgavā</w:t>
      </w:r>
      <w:r w:rsidR="007C0D7E">
        <w:rPr>
          <w:bCs/>
        </w:rPr>
        <w:t>;</w:t>
      </w:r>
    </w:p>
    <w:p w14:paraId="436BB852" w14:textId="77777777" w:rsidR="00D976C0" w:rsidRPr="00EE5EB0" w:rsidRDefault="006D597B" w:rsidP="000B56AD">
      <w:pPr>
        <w:pStyle w:val="NormalWeb"/>
        <w:numPr>
          <w:ilvl w:val="1"/>
          <w:numId w:val="1"/>
        </w:numPr>
        <w:tabs>
          <w:tab w:val="clear" w:pos="1080"/>
        </w:tabs>
        <w:ind w:left="567" w:hanging="567"/>
        <w:jc w:val="both"/>
      </w:pPr>
      <w:r>
        <w:rPr>
          <w:color w:val="000000"/>
        </w:rPr>
        <w:t>a</w:t>
      </w:r>
      <w:r w:rsidR="00D976C0" w:rsidRPr="005F1EE6">
        <w:rPr>
          <w:color w:val="000000"/>
        </w:rPr>
        <w:t>pgaismojuma armatūras</w:t>
      </w:r>
      <w:r w:rsidR="00D976C0">
        <w:rPr>
          <w:color w:val="000000"/>
        </w:rPr>
        <w:t xml:space="preserve"> nodrošina P</w:t>
      </w:r>
      <w:r w:rsidR="00D976C0" w:rsidRPr="005F1EE6">
        <w:rPr>
          <w:color w:val="000000"/>
        </w:rPr>
        <w:t>asūtītājs</w:t>
      </w:r>
      <w:r w:rsidR="00D976C0">
        <w:rPr>
          <w:color w:val="000000"/>
        </w:rPr>
        <w:t>.</w:t>
      </w:r>
    </w:p>
    <w:p w14:paraId="168B0539" w14:textId="77777777" w:rsidR="0084700B" w:rsidRPr="00AE114B" w:rsidRDefault="0084700B" w:rsidP="000B56AD">
      <w:pPr>
        <w:pStyle w:val="NormalWeb"/>
        <w:numPr>
          <w:ilvl w:val="0"/>
          <w:numId w:val="1"/>
        </w:numPr>
        <w:spacing w:before="0" w:beforeAutospacing="0" w:after="0" w:afterAutospacing="0"/>
        <w:jc w:val="both"/>
        <w:rPr>
          <w:b/>
        </w:rPr>
      </w:pPr>
      <w:r w:rsidRPr="00AE114B">
        <w:rPr>
          <w:b/>
        </w:rPr>
        <w:t>Vispārīgās prasības darbu veikšanai</w:t>
      </w:r>
    </w:p>
    <w:p w14:paraId="6E54279B" w14:textId="27432592" w:rsidR="000B56AD" w:rsidRPr="000B56AD" w:rsidRDefault="0082452B" w:rsidP="000B56AD">
      <w:pPr>
        <w:numPr>
          <w:ilvl w:val="1"/>
          <w:numId w:val="1"/>
        </w:numPr>
        <w:tabs>
          <w:tab w:val="clear" w:pos="1080"/>
          <w:tab w:val="num" w:pos="567"/>
        </w:tabs>
        <w:ind w:left="567" w:hanging="567"/>
        <w:jc w:val="both"/>
        <w:rPr>
          <w:b/>
        </w:rPr>
      </w:pPr>
      <w:r w:rsidRPr="00077607">
        <w:rPr>
          <w:bCs/>
        </w:rPr>
        <w:t xml:space="preserve">darbi </w:t>
      </w:r>
      <w:r>
        <w:t>Izpildītājam</w:t>
      </w:r>
      <w:r w:rsidRPr="005F1EE6">
        <w:rPr>
          <w:color w:val="000000"/>
        </w:rPr>
        <w:t xml:space="preserve"> jāveic saskaņ</w:t>
      </w:r>
      <w:r>
        <w:rPr>
          <w:color w:val="000000"/>
        </w:rPr>
        <w:t>ā</w:t>
      </w:r>
      <w:r w:rsidRPr="005F1EE6">
        <w:rPr>
          <w:color w:val="000000"/>
        </w:rPr>
        <w:t xml:space="preserve"> ar </w:t>
      </w:r>
      <w:r>
        <w:rPr>
          <w:color w:val="000000"/>
        </w:rPr>
        <w:t xml:space="preserve">Tehnisko specifikāciju, Būvvaldē </w:t>
      </w:r>
      <w:r w:rsidRPr="000B56AD">
        <w:t>akceptēto būvniecības ieceres dokumentāciju un normatīvo aktu prasībām</w:t>
      </w:r>
      <w:r w:rsidR="007C0D7E">
        <w:t>;</w:t>
      </w:r>
    </w:p>
    <w:p w14:paraId="2D806596" w14:textId="77777777" w:rsidR="005F1EE6" w:rsidRPr="000B56AD" w:rsidRDefault="006D597B" w:rsidP="000B56AD">
      <w:pPr>
        <w:numPr>
          <w:ilvl w:val="1"/>
          <w:numId w:val="1"/>
        </w:numPr>
        <w:tabs>
          <w:tab w:val="clear" w:pos="1080"/>
          <w:tab w:val="num" w:pos="567"/>
        </w:tabs>
        <w:ind w:left="567" w:hanging="567"/>
        <w:jc w:val="both"/>
        <w:rPr>
          <w:b/>
        </w:rPr>
      </w:pPr>
      <w:r w:rsidRPr="000B56AD">
        <w:t>Izpildītājs</w:t>
      </w:r>
      <w:r w:rsidR="000B56AD" w:rsidRPr="000B56AD">
        <w:t xml:space="preserve"> darba izpildei nodrošina nepieciešamās kvalifikācijas darbiniekus, tehniskos līdzekļus (ierīces, iekārtas, mehānismi, instrumenti)</w:t>
      </w:r>
      <w:r w:rsidR="00D976C0" w:rsidRPr="000B56AD">
        <w:t xml:space="preserve">, </w:t>
      </w:r>
      <w:r w:rsidR="000B56AD" w:rsidRPr="000B56AD">
        <w:t xml:space="preserve">un </w:t>
      </w:r>
      <w:r w:rsidR="0084700B" w:rsidRPr="000B56AD">
        <w:t>mate</w:t>
      </w:r>
      <w:r w:rsidR="000B56AD" w:rsidRPr="000B56AD">
        <w:t>riāli</w:t>
      </w:r>
      <w:r w:rsidR="0084700B" w:rsidRPr="000B56AD">
        <w:t>;</w:t>
      </w:r>
    </w:p>
    <w:p w14:paraId="31C60422" w14:textId="51EDD4F4" w:rsidR="005F1EE6" w:rsidRDefault="000B56AD" w:rsidP="000B56AD">
      <w:pPr>
        <w:numPr>
          <w:ilvl w:val="1"/>
          <w:numId w:val="1"/>
        </w:numPr>
        <w:tabs>
          <w:tab w:val="clear" w:pos="1080"/>
          <w:tab w:val="num" w:pos="567"/>
        </w:tabs>
        <w:ind w:left="567" w:hanging="567"/>
        <w:jc w:val="both"/>
        <w:rPr>
          <w:b/>
        </w:rPr>
      </w:pPr>
      <w:r>
        <w:t>a</w:t>
      </w:r>
      <w:r w:rsidR="003D6184" w:rsidRPr="000B56AD">
        <w:t xml:space="preserve">pgaismojuma </w:t>
      </w:r>
      <w:r w:rsidR="00FD7C7D" w:rsidRPr="000B56AD">
        <w:t>armatūras</w:t>
      </w:r>
      <w:r w:rsidR="00D976C0" w:rsidRPr="000B56AD">
        <w:t xml:space="preserve"> </w:t>
      </w:r>
      <w:r w:rsidR="003D6184" w:rsidRPr="000B56AD">
        <w:t xml:space="preserve">Izpildītajam </w:t>
      </w:r>
      <w:r>
        <w:t xml:space="preserve">jāsaņem </w:t>
      </w:r>
      <w:r>
        <w:rPr>
          <w:color w:val="000000"/>
        </w:rPr>
        <w:t>Pasūtītāja noliktavā Viestura iela 15, Jelgavā</w:t>
      </w:r>
      <w:r w:rsidRPr="000B56AD">
        <w:t xml:space="preserve"> </w:t>
      </w:r>
      <w:r>
        <w:t>un jāaiz</w:t>
      </w:r>
      <w:r w:rsidR="00FE6492">
        <w:rPr>
          <w:color w:val="000000"/>
        </w:rPr>
        <w:t>transportē no līdz objektam</w:t>
      </w:r>
      <w:r w:rsidR="0082452B">
        <w:rPr>
          <w:color w:val="000000"/>
        </w:rPr>
        <w:t xml:space="preserve">. Transportēšanas izmaksas </w:t>
      </w:r>
      <w:r w:rsidR="0082452B">
        <w:t>Izpildītājam</w:t>
      </w:r>
      <w:r w:rsidR="0082452B">
        <w:rPr>
          <w:color w:val="000000"/>
        </w:rPr>
        <w:t xml:space="preserve"> jāiekļauj attiecīgā darba pozīcijas izmaksās</w:t>
      </w:r>
      <w:r w:rsidR="003D6184" w:rsidRPr="005F1EE6">
        <w:rPr>
          <w:color w:val="000000"/>
        </w:rPr>
        <w:t>;</w:t>
      </w:r>
    </w:p>
    <w:p w14:paraId="1499619F" w14:textId="77777777" w:rsidR="007A1DAC" w:rsidRPr="007A1DAC" w:rsidRDefault="000B56AD" w:rsidP="000B56AD">
      <w:pPr>
        <w:numPr>
          <w:ilvl w:val="1"/>
          <w:numId w:val="1"/>
        </w:numPr>
        <w:tabs>
          <w:tab w:val="clear" w:pos="1080"/>
          <w:tab w:val="num" w:pos="567"/>
        </w:tabs>
        <w:ind w:left="567" w:hanging="567"/>
        <w:jc w:val="both"/>
        <w:rPr>
          <w:b/>
        </w:rPr>
      </w:pPr>
      <w:r>
        <w:rPr>
          <w:bCs/>
        </w:rPr>
        <w:t>d</w:t>
      </w:r>
      <w:r w:rsidR="007A1DAC">
        <w:rPr>
          <w:bCs/>
        </w:rPr>
        <w:t xml:space="preserve">emontētie koka balsti ir jāsazāģē gabalos (0,5m) un jānogādā uz </w:t>
      </w:r>
      <w:r w:rsidR="007A1DAC" w:rsidRPr="00077607">
        <w:t xml:space="preserve">Pasūtītāja norādīto vietu (attālums līdz 10 </w:t>
      </w:r>
      <w:r w:rsidR="007A1DAC">
        <w:t>km no objekta atrašanās vietas);</w:t>
      </w:r>
    </w:p>
    <w:p w14:paraId="5B42DF5C" w14:textId="77777777" w:rsidR="006C3CB7" w:rsidRPr="006C3CB7" w:rsidRDefault="000B56AD" w:rsidP="000B56AD">
      <w:pPr>
        <w:numPr>
          <w:ilvl w:val="1"/>
          <w:numId w:val="1"/>
        </w:numPr>
        <w:tabs>
          <w:tab w:val="clear" w:pos="1080"/>
          <w:tab w:val="num" w:pos="567"/>
        </w:tabs>
        <w:ind w:left="567" w:hanging="567"/>
        <w:jc w:val="both"/>
        <w:rPr>
          <w:b/>
        </w:rPr>
      </w:pPr>
      <w:r>
        <w:t>d</w:t>
      </w:r>
      <w:r w:rsidR="002658BC">
        <w:t>emontētas</w:t>
      </w:r>
      <w:r w:rsidR="007A1DAC">
        <w:t xml:space="preserve"> ielu nosaukuma norādes plāksnītes </w:t>
      </w:r>
      <w:r w:rsidR="002658BC">
        <w:t xml:space="preserve">ir </w:t>
      </w:r>
      <w:r w:rsidR="007A1DAC">
        <w:rPr>
          <w:bCs/>
        </w:rPr>
        <w:t>jāno</w:t>
      </w:r>
      <w:r w:rsidR="002658BC">
        <w:rPr>
          <w:bCs/>
        </w:rPr>
        <w:t xml:space="preserve">dod </w:t>
      </w:r>
      <w:r w:rsidR="002658BC" w:rsidRPr="00077607">
        <w:t>Pasūtītāja</w:t>
      </w:r>
      <w:r w:rsidR="002658BC">
        <w:t>m.</w:t>
      </w:r>
    </w:p>
    <w:p w14:paraId="2F7FBB04" w14:textId="77777777" w:rsidR="00F76389" w:rsidRPr="00F76389" w:rsidRDefault="0084700B" w:rsidP="000B56AD">
      <w:pPr>
        <w:widowControl w:val="0"/>
        <w:numPr>
          <w:ilvl w:val="0"/>
          <w:numId w:val="1"/>
        </w:numPr>
        <w:jc w:val="both"/>
        <w:rPr>
          <w:b/>
          <w:u w:val="single"/>
        </w:rPr>
      </w:pPr>
      <w:r w:rsidRPr="00AE114B">
        <w:rPr>
          <w:b/>
        </w:rPr>
        <w:t>Satiksmes organizācijas prasības:</w:t>
      </w:r>
    </w:p>
    <w:p w14:paraId="52366630" w14:textId="77777777" w:rsidR="00F76389" w:rsidRDefault="002127C6" w:rsidP="000B56AD">
      <w:pPr>
        <w:widowControl w:val="0"/>
        <w:numPr>
          <w:ilvl w:val="1"/>
          <w:numId w:val="1"/>
        </w:numPr>
        <w:tabs>
          <w:tab w:val="clear" w:pos="1080"/>
          <w:tab w:val="num" w:pos="567"/>
        </w:tabs>
        <w:ind w:left="567" w:hanging="567"/>
        <w:jc w:val="both"/>
        <w:rPr>
          <w:b/>
          <w:u w:val="single"/>
        </w:rPr>
      </w:pPr>
      <w:r w:rsidRPr="00077607">
        <w:t xml:space="preserve">Satiksmes organizācija jānodrošina saskaņā ar Ministru </w:t>
      </w:r>
      <w:r w:rsidR="000B56AD">
        <w:t>k</w:t>
      </w:r>
      <w:r w:rsidRPr="00077607">
        <w:t xml:space="preserve">abineta </w:t>
      </w:r>
      <w:r w:rsidR="000B56AD" w:rsidRPr="00077607">
        <w:t xml:space="preserve">02.10.2001. </w:t>
      </w:r>
      <w:r w:rsidRPr="00077607">
        <w:t>noteikumiem Nr.421 „Noteikumi par da</w:t>
      </w:r>
      <w:r w:rsidR="00F76389">
        <w:t>rba vietu aprīkošanu uz ceļiem” un Ministru K</w:t>
      </w:r>
      <w:r w:rsidR="00F76389" w:rsidRPr="00F76389">
        <w:t xml:space="preserve">abineta </w:t>
      </w:r>
      <w:r w:rsidR="00F76389">
        <w:t>19.01.2016</w:t>
      </w:r>
      <w:r w:rsidR="000B56AD">
        <w:t>.</w:t>
      </w:r>
      <w:r w:rsidR="00F76389" w:rsidRPr="00F76389">
        <w:t xml:space="preserve"> noteikumiem Nr.42 „Kārtība, kādā aizliedzama vai ierobežojama satiksme”</w:t>
      </w:r>
      <w:r w:rsidR="00F76389">
        <w:t>;</w:t>
      </w:r>
    </w:p>
    <w:p w14:paraId="0BFB2232" w14:textId="77777777" w:rsidR="00A003E5" w:rsidRPr="00F76389" w:rsidRDefault="00F76389" w:rsidP="000B56AD">
      <w:pPr>
        <w:widowControl w:val="0"/>
        <w:numPr>
          <w:ilvl w:val="1"/>
          <w:numId w:val="1"/>
        </w:numPr>
        <w:tabs>
          <w:tab w:val="clear" w:pos="1080"/>
          <w:tab w:val="num" w:pos="567"/>
        </w:tabs>
        <w:ind w:left="567" w:hanging="567"/>
        <w:jc w:val="both"/>
        <w:rPr>
          <w:b/>
          <w:u w:val="single"/>
        </w:rPr>
      </w:pPr>
      <w:r w:rsidRPr="00077607">
        <w:t>aprīkojot darba vietu ar pagaidu ceļa zīmēm jāpārliecinās, lai tās nekonfliktē ar esošajām uzstādītajām ceļa zīmēm un nemaldina satiksmes dalībniekus. Satiksmes organizācijas līdzekļi jāuzstāda īsi pirms darbu uzsākšanas brīža un jāno</w:t>
      </w:r>
      <w:r>
        <w:t>ņem tūlīt pēc darbu pabeigšanas.</w:t>
      </w:r>
    </w:p>
    <w:p w14:paraId="3C5B9B13" w14:textId="77777777" w:rsidR="009157FA" w:rsidRPr="009157FA" w:rsidRDefault="009157FA" w:rsidP="000B56AD">
      <w:pPr>
        <w:pStyle w:val="ListParagraph"/>
        <w:numPr>
          <w:ilvl w:val="0"/>
          <w:numId w:val="1"/>
        </w:numPr>
        <w:spacing w:before="100" w:beforeAutospacing="1" w:afterAutospacing="1"/>
        <w:jc w:val="both"/>
        <w:rPr>
          <w:bCs/>
        </w:rPr>
      </w:pPr>
      <w:r>
        <w:rPr>
          <w:b/>
        </w:rPr>
        <w:t>Materiālu</w:t>
      </w:r>
      <w:r w:rsidR="00F76389">
        <w:rPr>
          <w:b/>
        </w:rPr>
        <w:t xml:space="preserve"> t</w:t>
      </w:r>
      <w:r w:rsidR="00F76389" w:rsidRPr="00F76389">
        <w:rPr>
          <w:b/>
        </w:rPr>
        <w:t>ehniskas prasības</w:t>
      </w:r>
    </w:p>
    <w:p w14:paraId="2159099C" w14:textId="77777777" w:rsidR="009157FA" w:rsidRDefault="009157FA" w:rsidP="001E139A">
      <w:pPr>
        <w:pStyle w:val="ListParagraph"/>
        <w:numPr>
          <w:ilvl w:val="1"/>
          <w:numId w:val="1"/>
        </w:numPr>
        <w:tabs>
          <w:tab w:val="clear" w:pos="1080"/>
          <w:tab w:val="num" w:pos="567"/>
        </w:tabs>
        <w:ind w:left="567" w:hanging="567"/>
        <w:jc w:val="both"/>
        <w:rPr>
          <w:bCs/>
        </w:rPr>
      </w:pPr>
      <w:r>
        <w:rPr>
          <w:bCs/>
        </w:rPr>
        <w:t>Balsti paredzēti tiešai montāžai zemē (bez pamata) ar gaismekļu montāžas augstumu 8m un atbilstošo k</w:t>
      </w:r>
      <w:r w:rsidR="007F7419">
        <w:rPr>
          <w:bCs/>
        </w:rPr>
        <w:t>onsoli</w:t>
      </w:r>
      <w:r w:rsidR="000B56AD">
        <w:rPr>
          <w:bCs/>
        </w:rPr>
        <w:t>:</w:t>
      </w:r>
    </w:p>
    <w:p w14:paraId="7F3AD35F" w14:textId="61B85A9D" w:rsidR="001E139A" w:rsidRPr="001E139A" w:rsidRDefault="001E139A" w:rsidP="001E139A">
      <w:pPr>
        <w:jc w:val="both"/>
        <w:rPr>
          <w:bCs/>
          <w:i/>
        </w:rPr>
      </w:pPr>
      <w:r>
        <w:rPr>
          <w:bCs/>
          <w:i/>
        </w:rPr>
        <w:t>1.tabula</w:t>
      </w:r>
    </w:p>
    <w:tbl>
      <w:tblPr>
        <w:tblW w:w="9493" w:type="dxa"/>
        <w:jc w:val="center"/>
        <w:tblLook w:val="04A0" w:firstRow="1" w:lastRow="0" w:firstColumn="1" w:lastColumn="0" w:noHBand="0" w:noVBand="1"/>
      </w:tblPr>
      <w:tblGrid>
        <w:gridCol w:w="704"/>
        <w:gridCol w:w="3786"/>
        <w:gridCol w:w="5003"/>
      </w:tblGrid>
      <w:tr w:rsidR="00F76389" w:rsidRPr="00722224" w14:paraId="48704260" w14:textId="77777777" w:rsidTr="001E139A">
        <w:trPr>
          <w:trHeight w:val="57"/>
          <w:tblHeader/>
          <w:jc w:val="center"/>
        </w:trPr>
        <w:tc>
          <w:tcPr>
            <w:tcW w:w="704" w:type="dxa"/>
            <w:tcBorders>
              <w:top w:val="single" w:sz="4" w:space="0" w:color="000000"/>
              <w:left w:val="single" w:sz="4" w:space="0" w:color="000000"/>
              <w:bottom w:val="single" w:sz="4" w:space="0" w:color="000000"/>
              <w:right w:val="single" w:sz="4" w:space="0" w:color="000000"/>
            </w:tcBorders>
          </w:tcPr>
          <w:p w14:paraId="6FD27A1D" w14:textId="791582D7" w:rsidR="00F76389" w:rsidRPr="00722224" w:rsidRDefault="00F76389" w:rsidP="004750CE">
            <w:pPr>
              <w:widowControl w:val="0"/>
              <w:autoSpaceDE w:val="0"/>
              <w:autoSpaceDN w:val="0"/>
              <w:adjustRightInd w:val="0"/>
              <w:ind w:right="-123"/>
              <w:rPr>
                <w:b/>
                <w:bCs/>
                <w:i/>
                <w:spacing w:val="1"/>
                <w:position w:val="-1"/>
              </w:rPr>
            </w:pPr>
            <w:r w:rsidRPr="00722224">
              <w:rPr>
                <w:b/>
                <w:bCs/>
                <w:i/>
                <w:spacing w:val="1"/>
                <w:position w:val="-1"/>
              </w:rPr>
              <w:t>Nr.</w:t>
            </w:r>
            <w:r w:rsidR="001E139A">
              <w:rPr>
                <w:b/>
                <w:bCs/>
                <w:i/>
                <w:spacing w:val="1"/>
                <w:position w:val="-1"/>
              </w:rPr>
              <w:t xml:space="preserve"> </w:t>
            </w:r>
            <w:r w:rsidRPr="00722224">
              <w:rPr>
                <w:b/>
                <w:bCs/>
                <w:i/>
                <w:spacing w:val="1"/>
                <w:position w:val="-1"/>
              </w:rPr>
              <w:t>p.k.</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8A39F92" w14:textId="77777777" w:rsidR="00F76389" w:rsidRPr="00722224" w:rsidRDefault="00F76389" w:rsidP="004750CE">
            <w:pPr>
              <w:widowControl w:val="0"/>
              <w:autoSpaceDE w:val="0"/>
              <w:autoSpaceDN w:val="0"/>
              <w:adjustRightInd w:val="0"/>
              <w:ind w:right="119"/>
              <w:jc w:val="center"/>
              <w:rPr>
                <w:i/>
              </w:rPr>
            </w:pPr>
            <w:r w:rsidRPr="00722224">
              <w:rPr>
                <w:b/>
                <w:bCs/>
                <w:i/>
                <w:spacing w:val="1"/>
                <w:position w:val="-1"/>
              </w:rPr>
              <w:t>Parametrs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82D99C1" w14:textId="77777777" w:rsidR="00F76389" w:rsidRPr="00722224" w:rsidRDefault="00F76389" w:rsidP="004750CE">
            <w:pPr>
              <w:widowControl w:val="0"/>
              <w:autoSpaceDE w:val="0"/>
              <w:autoSpaceDN w:val="0"/>
              <w:adjustRightInd w:val="0"/>
              <w:ind w:left="194" w:right="141"/>
              <w:jc w:val="center"/>
              <w:rPr>
                <w:i/>
              </w:rPr>
            </w:pPr>
            <w:r w:rsidRPr="00722224">
              <w:rPr>
                <w:b/>
                <w:bCs/>
                <w:i/>
              </w:rPr>
              <w:t>Pieprasīts</w:t>
            </w:r>
          </w:p>
        </w:tc>
      </w:tr>
      <w:tr w:rsidR="007F7419" w:rsidRPr="00722224" w14:paraId="7F066E50" w14:textId="77777777" w:rsidTr="001E139A">
        <w:trPr>
          <w:trHeight w:val="57"/>
          <w:jc w:val="center"/>
        </w:trPr>
        <w:tc>
          <w:tcPr>
            <w:tcW w:w="9493" w:type="dxa"/>
            <w:gridSpan w:val="3"/>
            <w:tcBorders>
              <w:top w:val="single" w:sz="4" w:space="0" w:color="000000"/>
              <w:left w:val="single" w:sz="4" w:space="0" w:color="000000"/>
              <w:bottom w:val="single" w:sz="4" w:space="0" w:color="000000"/>
              <w:right w:val="single" w:sz="4" w:space="0" w:color="000000"/>
            </w:tcBorders>
          </w:tcPr>
          <w:p w14:paraId="15AF3EBC" w14:textId="77777777" w:rsidR="007F7419" w:rsidRPr="007F7419" w:rsidRDefault="007F7419" w:rsidP="007F7419">
            <w:pPr>
              <w:pStyle w:val="Default"/>
              <w:jc w:val="center"/>
              <w:rPr>
                <w:b/>
              </w:rPr>
            </w:pPr>
            <w:r w:rsidRPr="007F7419">
              <w:rPr>
                <w:b/>
              </w:rPr>
              <w:t>Balsti</w:t>
            </w:r>
          </w:p>
        </w:tc>
      </w:tr>
      <w:tr w:rsidR="009157FA" w:rsidRPr="00722224" w14:paraId="06DFF76A"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34C2DFDC" w14:textId="16B55B9D" w:rsidR="009157FA" w:rsidRPr="009157FA" w:rsidRDefault="009157FA" w:rsidP="009157FA">
            <w:pPr>
              <w:pStyle w:val="Default"/>
            </w:pPr>
            <w:r w:rsidRPr="009157FA">
              <w:t xml:space="preserve">1.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312CADF" w14:textId="77777777" w:rsidR="009157FA" w:rsidRPr="009157FA" w:rsidRDefault="00094E8D" w:rsidP="009157FA">
            <w:pPr>
              <w:pStyle w:val="Default"/>
            </w:pPr>
            <w:r>
              <w:t>Balsta konstrukcija:</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2FD9F94" w14:textId="77777777" w:rsidR="009157FA" w:rsidRPr="009157FA" w:rsidRDefault="009157FA" w:rsidP="009157FA">
            <w:pPr>
              <w:pStyle w:val="Default"/>
            </w:pPr>
            <w:r w:rsidRPr="009157FA">
              <w:t xml:space="preserve">vienlaidus konisks balsts </w:t>
            </w:r>
          </w:p>
        </w:tc>
      </w:tr>
      <w:tr w:rsidR="009157FA" w:rsidRPr="00722224" w14:paraId="6F707B1A"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592360B8" w14:textId="468840AC" w:rsidR="009157FA" w:rsidRPr="009157FA" w:rsidRDefault="009157FA" w:rsidP="009157FA">
            <w:pPr>
              <w:pStyle w:val="Default"/>
            </w:pPr>
            <w:r w:rsidRPr="009157FA">
              <w:t xml:space="preserve">2.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D424A10" w14:textId="77777777" w:rsidR="009157FA" w:rsidRPr="009157FA" w:rsidRDefault="009157FA" w:rsidP="009157FA">
            <w:pPr>
              <w:pStyle w:val="Default"/>
            </w:pPr>
            <w:r w:rsidRPr="009157FA">
              <w:t>Balsta aprī</w:t>
            </w:r>
            <w:r w:rsidR="00094E8D">
              <w:t>kojums: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3200BC6" w14:textId="77777777" w:rsidR="009157FA" w:rsidRPr="009157FA" w:rsidRDefault="009157FA" w:rsidP="007F7419">
            <w:pPr>
              <w:pStyle w:val="Default"/>
            </w:pPr>
            <w:r>
              <w:t>k</w:t>
            </w:r>
            <w:r w:rsidR="007F7419">
              <w:t>onsoles</w:t>
            </w:r>
            <w:r w:rsidRPr="009157FA">
              <w:t xml:space="preserve"> stiprināšanas, iekārtu stiprināšanas un zemējuma skrūves </w:t>
            </w:r>
          </w:p>
        </w:tc>
      </w:tr>
      <w:tr w:rsidR="009157FA" w:rsidRPr="00722224" w14:paraId="6AF5D9D1"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492F7BEC" w14:textId="7425D305" w:rsidR="009157FA" w:rsidRPr="009157FA" w:rsidRDefault="009157FA" w:rsidP="009157FA">
            <w:pPr>
              <w:pStyle w:val="Default"/>
            </w:pPr>
            <w:r w:rsidRPr="009157FA">
              <w:t xml:space="preserve">3.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DB1E0BB" w14:textId="77777777" w:rsidR="009157FA" w:rsidRPr="009157FA" w:rsidRDefault="009157FA" w:rsidP="009157FA">
            <w:pPr>
              <w:pStyle w:val="Default"/>
            </w:pPr>
            <w:r w:rsidRPr="009157FA">
              <w:t>Balsta zemē</w:t>
            </w:r>
            <w:r w:rsidR="00094E8D">
              <w:t>jums: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C073129" w14:textId="77777777" w:rsidR="009157FA" w:rsidRPr="009157FA" w:rsidRDefault="009157FA" w:rsidP="009157FA">
            <w:pPr>
              <w:pStyle w:val="Default"/>
            </w:pPr>
            <w:r w:rsidRPr="009157FA">
              <w:t xml:space="preserve">balsta virszemes daļā paredzēta iespēja sazemēt balstu </w:t>
            </w:r>
          </w:p>
        </w:tc>
      </w:tr>
      <w:tr w:rsidR="009157FA" w:rsidRPr="00722224" w14:paraId="1D2C0A98"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74B224BA" w14:textId="054819AB" w:rsidR="009157FA" w:rsidRPr="009157FA" w:rsidRDefault="009157FA" w:rsidP="009157FA">
            <w:pPr>
              <w:pStyle w:val="Default"/>
            </w:pPr>
            <w:r w:rsidRPr="009157FA">
              <w:t xml:space="preserve">4.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137F2DF" w14:textId="77777777" w:rsidR="009157FA" w:rsidRPr="009157FA" w:rsidRDefault="009157FA" w:rsidP="009157FA">
            <w:pPr>
              <w:pStyle w:val="Default"/>
            </w:pPr>
            <w:r w:rsidRPr="009157FA">
              <w:t>Balsta sieniņ</w:t>
            </w:r>
            <w:r w:rsidR="00094E8D">
              <w:t>u biezums: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A6D463B" w14:textId="77777777" w:rsidR="009157FA" w:rsidRPr="009157FA" w:rsidRDefault="009157FA" w:rsidP="00A04452">
            <w:pPr>
              <w:pStyle w:val="Default"/>
            </w:pPr>
            <w:r w:rsidRPr="009157FA">
              <w:t>4mm (ne mazāks)</w:t>
            </w:r>
          </w:p>
        </w:tc>
      </w:tr>
      <w:tr w:rsidR="009157FA" w:rsidRPr="00722224" w14:paraId="2846CF01"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3D9F35CC" w14:textId="3A0D6407" w:rsidR="009157FA" w:rsidRPr="009157FA" w:rsidRDefault="009157FA" w:rsidP="009157FA">
            <w:pPr>
              <w:pStyle w:val="Default"/>
            </w:pPr>
            <w:r w:rsidRPr="009157FA">
              <w:t xml:space="preserve">5.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FDF9F04" w14:textId="77777777" w:rsidR="009157FA" w:rsidRPr="009157FA" w:rsidRDefault="009157FA" w:rsidP="009157FA">
            <w:pPr>
              <w:pStyle w:val="Default"/>
            </w:pPr>
            <w:r w:rsidRPr="009157FA">
              <w:t>Gaismekļu montāž</w:t>
            </w:r>
            <w:r w:rsidR="00094E8D">
              <w:t>as augstums: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E41001" w14:textId="77777777" w:rsidR="009157FA" w:rsidRPr="009157FA" w:rsidRDefault="009157FA" w:rsidP="00A04452">
            <w:pPr>
              <w:pStyle w:val="Default"/>
            </w:pPr>
            <w:r w:rsidRPr="009157FA">
              <w:t>8m +/-20cm</w:t>
            </w:r>
          </w:p>
        </w:tc>
      </w:tr>
      <w:tr w:rsidR="009157FA" w:rsidRPr="00722224" w14:paraId="165BBF40"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3F802EA2" w14:textId="2EC32F25" w:rsidR="009157FA" w:rsidRPr="009157FA" w:rsidRDefault="009157FA" w:rsidP="009157FA">
            <w:pPr>
              <w:pStyle w:val="Default"/>
            </w:pPr>
            <w:r w:rsidRPr="009157FA">
              <w:t xml:space="preserve">6.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389CB74" w14:textId="77777777" w:rsidR="009157FA" w:rsidRPr="009157FA" w:rsidRDefault="009157FA" w:rsidP="009157FA">
            <w:pPr>
              <w:pStyle w:val="Default"/>
            </w:pPr>
            <w:r w:rsidRPr="009157FA">
              <w:t>Balsta zemē guldāmās daļ</w:t>
            </w:r>
            <w:r w:rsidR="00094E8D">
              <w:t>as garums: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84EE95F" w14:textId="77777777" w:rsidR="009157FA" w:rsidRPr="009157FA" w:rsidRDefault="009157FA" w:rsidP="00A04452">
            <w:pPr>
              <w:pStyle w:val="Default"/>
            </w:pPr>
            <w:r w:rsidRPr="009157FA">
              <w:t>1500 – 1800mm</w:t>
            </w:r>
          </w:p>
        </w:tc>
      </w:tr>
      <w:tr w:rsidR="009157FA" w:rsidRPr="00722224" w14:paraId="2A85385D"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58C4B6A4" w14:textId="10F466AD" w:rsidR="009157FA" w:rsidRPr="009157FA" w:rsidRDefault="009157FA" w:rsidP="009157FA">
            <w:pPr>
              <w:pStyle w:val="Default"/>
            </w:pPr>
            <w:r w:rsidRPr="009157FA">
              <w:t xml:space="preserve">7.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D9F9ADB" w14:textId="77777777" w:rsidR="009157FA" w:rsidRPr="009157FA" w:rsidRDefault="00094E8D" w:rsidP="009157FA">
            <w:pPr>
              <w:pStyle w:val="Default"/>
            </w:pPr>
            <w:r>
              <w:t xml:space="preserve">Balsta </w:t>
            </w:r>
            <w:proofErr w:type="spellStart"/>
            <w:r>
              <w:t>tievgala</w:t>
            </w:r>
            <w:proofErr w:type="spellEnd"/>
            <w:r>
              <w:t xml:space="preserve"> diametrs: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047EE7" w14:textId="77777777" w:rsidR="009157FA" w:rsidRPr="009157FA" w:rsidRDefault="009157FA" w:rsidP="00A04452">
            <w:pPr>
              <w:pStyle w:val="Default"/>
            </w:pPr>
            <w:r w:rsidRPr="009157FA">
              <w:t>60-80mm</w:t>
            </w:r>
          </w:p>
        </w:tc>
      </w:tr>
      <w:tr w:rsidR="009157FA" w:rsidRPr="00722224" w14:paraId="5EF83583"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53D01675" w14:textId="0B13B239" w:rsidR="009157FA" w:rsidRPr="009157FA" w:rsidRDefault="009157FA" w:rsidP="009157FA">
            <w:pPr>
              <w:pStyle w:val="Default"/>
            </w:pPr>
            <w:r w:rsidRPr="009157FA">
              <w:t xml:space="preserve">8.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0FA7C10" w14:textId="77777777" w:rsidR="009157FA" w:rsidRPr="009157FA" w:rsidRDefault="00094E8D" w:rsidP="009157FA">
            <w:pPr>
              <w:pStyle w:val="Default"/>
            </w:pPr>
            <w:r>
              <w:t xml:space="preserve">Balsta </w:t>
            </w:r>
            <w:proofErr w:type="spellStart"/>
            <w:r>
              <w:t>resngala</w:t>
            </w:r>
            <w:proofErr w:type="spellEnd"/>
            <w:r>
              <w:t xml:space="preserve"> diametrs: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47671CA" w14:textId="77777777" w:rsidR="009157FA" w:rsidRPr="009157FA" w:rsidRDefault="009157FA" w:rsidP="00A04452">
            <w:pPr>
              <w:pStyle w:val="Default"/>
            </w:pPr>
            <w:r w:rsidRPr="009157FA">
              <w:t>150-160mm</w:t>
            </w:r>
          </w:p>
        </w:tc>
      </w:tr>
      <w:tr w:rsidR="009157FA" w:rsidRPr="00722224" w14:paraId="344689DC"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7329C857" w14:textId="0DA8F11A" w:rsidR="009157FA" w:rsidRPr="009157FA" w:rsidRDefault="009157FA" w:rsidP="009157FA">
            <w:pPr>
              <w:pStyle w:val="Default"/>
            </w:pPr>
            <w:r w:rsidRPr="009157FA">
              <w:t xml:space="preserve">9.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4F7A512" w14:textId="77777777" w:rsidR="009157FA" w:rsidRPr="009157FA" w:rsidRDefault="00094E8D" w:rsidP="009157FA">
            <w:pPr>
              <w:pStyle w:val="Default"/>
            </w:pPr>
            <w:r>
              <w:t>Balsta cinkojums: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8479EE" w14:textId="77777777" w:rsidR="009157FA" w:rsidRPr="009157FA" w:rsidRDefault="009157FA" w:rsidP="009157FA">
            <w:pPr>
              <w:pStyle w:val="Default"/>
            </w:pPr>
            <w:r w:rsidRPr="009157FA">
              <w:t xml:space="preserve">atbilstoši UNI EN ISO 1461 standartam </w:t>
            </w:r>
          </w:p>
        </w:tc>
      </w:tr>
      <w:tr w:rsidR="007F7419" w:rsidRPr="00722224" w14:paraId="1CF40D2B" w14:textId="77777777" w:rsidTr="001E139A">
        <w:trPr>
          <w:trHeight w:val="57"/>
          <w:jc w:val="center"/>
        </w:trPr>
        <w:tc>
          <w:tcPr>
            <w:tcW w:w="9493" w:type="dxa"/>
            <w:gridSpan w:val="3"/>
            <w:tcBorders>
              <w:top w:val="single" w:sz="4" w:space="0" w:color="000000"/>
              <w:left w:val="single" w:sz="4" w:space="0" w:color="000000"/>
              <w:bottom w:val="single" w:sz="4" w:space="0" w:color="000000"/>
              <w:right w:val="single" w:sz="4" w:space="0" w:color="000000"/>
            </w:tcBorders>
          </w:tcPr>
          <w:p w14:paraId="11239411" w14:textId="77777777" w:rsidR="007F7419" w:rsidRDefault="007F7419" w:rsidP="007F7419">
            <w:pPr>
              <w:pStyle w:val="Default"/>
              <w:jc w:val="center"/>
              <w:rPr>
                <w:sz w:val="20"/>
                <w:szCs w:val="20"/>
              </w:rPr>
            </w:pPr>
            <w:r>
              <w:rPr>
                <w:b/>
              </w:rPr>
              <w:t>Konsoles</w:t>
            </w:r>
          </w:p>
        </w:tc>
      </w:tr>
      <w:tr w:rsidR="007F7419" w:rsidRPr="00722224" w14:paraId="2B2E52E7"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59A9FEEA" w14:textId="2536355C" w:rsidR="007F7419" w:rsidRPr="00460AFB" w:rsidRDefault="007F7419" w:rsidP="004750CE">
            <w:pPr>
              <w:pStyle w:val="Default"/>
            </w:pPr>
            <w:r w:rsidRPr="00460AFB">
              <w:t>1</w:t>
            </w:r>
            <w:r w:rsidR="004750CE">
              <w:t>0</w:t>
            </w:r>
            <w:r w:rsidRPr="00460AFB">
              <w:t xml:space="preserve">.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A53E1B" w14:textId="77777777" w:rsidR="007F7419" w:rsidRPr="00460AFB" w:rsidRDefault="007F7419" w:rsidP="007F7419">
            <w:pPr>
              <w:pStyle w:val="Default"/>
            </w:pPr>
            <w:r w:rsidRPr="00460AFB">
              <w:t>Konsole</w:t>
            </w:r>
            <w:r w:rsidR="00094E8D">
              <w:t>:</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4C8F9E" w14:textId="77777777" w:rsidR="007F7419" w:rsidRPr="00460AFB" w:rsidRDefault="007F7419" w:rsidP="007F7419">
            <w:pPr>
              <w:pStyle w:val="Default"/>
            </w:pPr>
            <w:r w:rsidRPr="00460AFB">
              <w:t xml:space="preserve">piemērota uzstādīšanai uz apgaismojuma balsta, </w:t>
            </w:r>
            <w:r w:rsidRPr="00460AFB">
              <w:lastRenderedPageBreak/>
              <w:t xml:space="preserve">kas paredzēts </w:t>
            </w:r>
            <w:proofErr w:type="spellStart"/>
            <w:r w:rsidRPr="00460AFB">
              <w:t>piekarkabeļa</w:t>
            </w:r>
            <w:proofErr w:type="spellEnd"/>
            <w:r w:rsidRPr="00460AFB">
              <w:t xml:space="preserve"> uzstādīšanai </w:t>
            </w:r>
          </w:p>
        </w:tc>
      </w:tr>
      <w:tr w:rsidR="007F7419" w:rsidRPr="00722224" w14:paraId="592BF535"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2B2F2BBB" w14:textId="62E4A832" w:rsidR="007F7419" w:rsidRPr="00460AFB" w:rsidRDefault="004750CE" w:rsidP="004750CE">
            <w:pPr>
              <w:pStyle w:val="Default"/>
            </w:pPr>
            <w:r>
              <w:lastRenderedPageBreak/>
              <w:t>11</w:t>
            </w:r>
            <w:r w:rsidR="007F7419" w:rsidRPr="00460AFB">
              <w:t xml:space="preserve">.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AD7E2C" w14:textId="77777777" w:rsidR="007F7419" w:rsidRPr="00460AFB" w:rsidRDefault="007F7419" w:rsidP="007F7419">
            <w:pPr>
              <w:pStyle w:val="Default"/>
            </w:pPr>
            <w:r w:rsidRPr="00460AFB">
              <w:t>Konsoles augstums</w:t>
            </w:r>
            <w:r w:rsidR="00094E8D">
              <w:t>:</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CE44A3" w14:textId="77777777" w:rsidR="007F7419" w:rsidRPr="00460AFB" w:rsidRDefault="007F7419" w:rsidP="00A04452">
            <w:pPr>
              <w:pStyle w:val="Default"/>
            </w:pPr>
            <w:r w:rsidRPr="00460AFB">
              <w:t>1,0m</w:t>
            </w:r>
          </w:p>
        </w:tc>
      </w:tr>
      <w:tr w:rsidR="007F7419" w:rsidRPr="00722224" w14:paraId="52FD4858"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066AE3D9" w14:textId="2B14C4A6" w:rsidR="007F7419" w:rsidRPr="00460AFB" w:rsidRDefault="004750CE" w:rsidP="004750CE">
            <w:pPr>
              <w:pStyle w:val="Default"/>
            </w:pPr>
            <w:r>
              <w:t>12</w:t>
            </w:r>
            <w:r w:rsidR="007F7419" w:rsidRPr="00460AFB">
              <w:t xml:space="preserve">.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B3BD65" w14:textId="77777777" w:rsidR="007F7419" w:rsidRPr="00460AFB" w:rsidRDefault="007F7419" w:rsidP="007F7419">
            <w:pPr>
              <w:pStyle w:val="Default"/>
            </w:pPr>
            <w:r w:rsidRPr="00460AFB">
              <w:t>Konsoles sā</w:t>
            </w:r>
            <w:r w:rsidR="00094E8D">
              <w:t>nu izlice:</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75A310" w14:textId="77777777" w:rsidR="007F7419" w:rsidRPr="00460AFB" w:rsidRDefault="007F7419" w:rsidP="00A04452">
            <w:pPr>
              <w:pStyle w:val="Default"/>
            </w:pPr>
            <w:r w:rsidRPr="00460AFB">
              <w:t>1,0m</w:t>
            </w:r>
          </w:p>
        </w:tc>
      </w:tr>
      <w:tr w:rsidR="007F7419" w:rsidRPr="00722224" w14:paraId="2C177400"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59CD4643" w14:textId="56C8E2FA" w:rsidR="007F7419" w:rsidRPr="00460AFB" w:rsidRDefault="004750CE" w:rsidP="004750CE">
            <w:pPr>
              <w:pStyle w:val="Default"/>
            </w:pPr>
            <w:r>
              <w:t>1</w:t>
            </w:r>
            <w:r w:rsidR="007F7419" w:rsidRPr="00460AFB">
              <w:t xml:space="preserve">3.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0D6091" w14:textId="77777777" w:rsidR="007F7419" w:rsidRPr="00460AFB" w:rsidRDefault="007F7419" w:rsidP="007F7419">
            <w:pPr>
              <w:pStyle w:val="Default"/>
            </w:pPr>
            <w:r w:rsidRPr="00460AFB">
              <w:t xml:space="preserve">Konsoles pacēluma leņķis pret horizontālo </w:t>
            </w:r>
            <w:r w:rsidR="00094E8D">
              <w:t>plakni:</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3E678E" w14:textId="77777777" w:rsidR="007F7419" w:rsidRPr="00460AFB" w:rsidRDefault="007F7419" w:rsidP="00A04452">
            <w:pPr>
              <w:pStyle w:val="Default"/>
            </w:pPr>
            <w:r w:rsidRPr="00460AFB">
              <w:t>0-10º</w:t>
            </w:r>
          </w:p>
        </w:tc>
      </w:tr>
      <w:tr w:rsidR="007F7419" w:rsidRPr="00722224" w14:paraId="245B8C65"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1AC9ED6F" w14:textId="73B88661" w:rsidR="007F7419" w:rsidRPr="00460AFB" w:rsidRDefault="004750CE" w:rsidP="004750CE">
            <w:pPr>
              <w:pStyle w:val="Default"/>
            </w:pPr>
            <w:r>
              <w:t>1</w:t>
            </w:r>
            <w:r w:rsidR="00460AFB">
              <w:t>4</w:t>
            </w:r>
            <w:r w:rsidR="007F7419" w:rsidRPr="00460AFB">
              <w:t xml:space="preserve">.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A66F19" w14:textId="77777777" w:rsidR="007F7419" w:rsidRPr="00460AFB" w:rsidRDefault="007F7419" w:rsidP="007F7419">
            <w:pPr>
              <w:pStyle w:val="Default"/>
            </w:pPr>
            <w:r w:rsidRPr="00460AFB">
              <w:t>Kronš</w:t>
            </w:r>
            <w:r w:rsidR="00094E8D">
              <w:t>teina cinkojums: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00FFA1" w14:textId="77777777" w:rsidR="007F7419" w:rsidRPr="00460AFB" w:rsidRDefault="007F7419" w:rsidP="007F7419">
            <w:pPr>
              <w:pStyle w:val="Default"/>
            </w:pPr>
            <w:r w:rsidRPr="00460AFB">
              <w:t xml:space="preserve">atbilstoši UNI EN ISO 1461 standartam </w:t>
            </w:r>
          </w:p>
        </w:tc>
      </w:tr>
      <w:tr w:rsidR="00460AFB" w:rsidRPr="00722224" w14:paraId="306C9C8A" w14:textId="77777777" w:rsidTr="001E139A">
        <w:trPr>
          <w:trHeight w:val="57"/>
          <w:jc w:val="center"/>
        </w:trPr>
        <w:tc>
          <w:tcPr>
            <w:tcW w:w="9493" w:type="dxa"/>
            <w:gridSpan w:val="3"/>
            <w:tcBorders>
              <w:top w:val="single" w:sz="4" w:space="0" w:color="000000"/>
              <w:left w:val="single" w:sz="4" w:space="0" w:color="000000"/>
              <w:bottom w:val="single" w:sz="4" w:space="0" w:color="000000"/>
              <w:right w:val="single" w:sz="4" w:space="0" w:color="000000"/>
            </w:tcBorders>
          </w:tcPr>
          <w:p w14:paraId="6725CE6A" w14:textId="77777777" w:rsidR="00460AFB" w:rsidRDefault="00460AFB" w:rsidP="00460AFB">
            <w:pPr>
              <w:pStyle w:val="Default"/>
              <w:jc w:val="center"/>
              <w:rPr>
                <w:sz w:val="20"/>
                <w:szCs w:val="20"/>
              </w:rPr>
            </w:pPr>
            <w:r>
              <w:rPr>
                <w:b/>
              </w:rPr>
              <w:t>Citas prasības</w:t>
            </w:r>
          </w:p>
        </w:tc>
      </w:tr>
      <w:tr w:rsidR="00460AFB" w:rsidRPr="00722224" w14:paraId="2CEC028B"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51BE206A" w14:textId="09083738" w:rsidR="00460AFB" w:rsidRPr="00460AFB" w:rsidRDefault="00460AFB" w:rsidP="004750CE">
            <w:pPr>
              <w:pStyle w:val="Default"/>
            </w:pPr>
            <w:r>
              <w:t>1</w:t>
            </w:r>
            <w:r w:rsidR="004750CE">
              <w:t>5</w:t>
            </w:r>
            <w:r w:rsidRPr="00460AFB">
              <w:t xml:space="preserve">.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EE6AE3" w14:textId="77777777" w:rsidR="00460AFB" w:rsidRPr="00460AFB" w:rsidRDefault="00460AFB" w:rsidP="00460AFB">
            <w:pPr>
              <w:pStyle w:val="Default"/>
            </w:pPr>
            <w:r w:rsidRPr="00460AFB">
              <w:t>Preču izgatavoš</w:t>
            </w:r>
            <w:r w:rsidR="00094E8D">
              <w:t>anas gads: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873AEB" w14:textId="77777777" w:rsidR="00460AFB" w:rsidRPr="00460AFB" w:rsidRDefault="00460AFB" w:rsidP="00460AFB">
            <w:pPr>
              <w:pStyle w:val="Default"/>
            </w:pPr>
            <w:r w:rsidRPr="00460AFB">
              <w:t xml:space="preserve">ne agrāk kā 2015.gads </w:t>
            </w:r>
          </w:p>
        </w:tc>
      </w:tr>
      <w:tr w:rsidR="00460AFB" w:rsidRPr="00722224" w14:paraId="171BDADA" w14:textId="77777777" w:rsidTr="001E139A">
        <w:trPr>
          <w:trHeight w:val="57"/>
          <w:jc w:val="center"/>
        </w:trPr>
        <w:tc>
          <w:tcPr>
            <w:tcW w:w="704" w:type="dxa"/>
            <w:tcBorders>
              <w:top w:val="single" w:sz="4" w:space="0" w:color="000000"/>
              <w:left w:val="single" w:sz="4" w:space="0" w:color="000000"/>
              <w:bottom w:val="single" w:sz="4" w:space="0" w:color="000000"/>
              <w:right w:val="single" w:sz="4" w:space="0" w:color="000000"/>
            </w:tcBorders>
          </w:tcPr>
          <w:p w14:paraId="752A58AC" w14:textId="1B3B1C1D" w:rsidR="00460AFB" w:rsidRPr="00460AFB" w:rsidRDefault="004750CE" w:rsidP="004750CE">
            <w:pPr>
              <w:pStyle w:val="Default"/>
            </w:pPr>
            <w:r>
              <w:t>16</w:t>
            </w:r>
            <w:r w:rsidR="00460AFB" w:rsidRPr="00460AFB">
              <w:t xml:space="preserve">. </w:t>
            </w:r>
          </w:p>
        </w:tc>
        <w:tc>
          <w:tcPr>
            <w:tcW w:w="37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98B7F1" w14:textId="77777777" w:rsidR="00460AFB" w:rsidRPr="00460AFB" w:rsidRDefault="00460AFB" w:rsidP="00460AFB">
            <w:pPr>
              <w:pStyle w:val="Default"/>
            </w:pPr>
            <w:r w:rsidRPr="00460AFB">
              <w:t>Preč</w:t>
            </w:r>
            <w:r w:rsidR="00094E8D">
              <w:t>u garantijas laiks:</w:t>
            </w:r>
          </w:p>
        </w:tc>
        <w:tc>
          <w:tcPr>
            <w:tcW w:w="50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D58353" w14:textId="77777777" w:rsidR="00460AFB" w:rsidRPr="00460AFB" w:rsidRDefault="00460AFB" w:rsidP="00460AFB">
            <w:pPr>
              <w:pStyle w:val="Default"/>
            </w:pPr>
            <w:r w:rsidRPr="00460AFB">
              <w:t xml:space="preserve">ne mazāk kā 24 mēneši, skaitot no piegādes dienas </w:t>
            </w:r>
          </w:p>
        </w:tc>
      </w:tr>
    </w:tbl>
    <w:p w14:paraId="2ECF8A09" w14:textId="77777777" w:rsidR="001E139A" w:rsidRDefault="001E139A" w:rsidP="001E139A">
      <w:pPr>
        <w:pStyle w:val="ListParagraph"/>
        <w:ind w:left="567"/>
        <w:rPr>
          <w:bCs/>
        </w:rPr>
      </w:pPr>
    </w:p>
    <w:p w14:paraId="22A78C8D" w14:textId="77777777" w:rsidR="00A262B4" w:rsidRDefault="00A262B4" w:rsidP="001E139A">
      <w:pPr>
        <w:pStyle w:val="ListParagraph"/>
        <w:numPr>
          <w:ilvl w:val="1"/>
          <w:numId w:val="1"/>
        </w:numPr>
        <w:tabs>
          <w:tab w:val="clear" w:pos="1080"/>
          <w:tab w:val="num" w:pos="567"/>
        </w:tabs>
        <w:ind w:left="567" w:hanging="567"/>
        <w:rPr>
          <w:bCs/>
        </w:rPr>
      </w:pPr>
      <w:r>
        <w:rPr>
          <w:bCs/>
        </w:rPr>
        <w:t xml:space="preserve">Augstspiediena nātrija </w:t>
      </w:r>
      <w:proofErr w:type="spellStart"/>
      <w:r>
        <w:rPr>
          <w:bCs/>
        </w:rPr>
        <w:t>tubulāras</w:t>
      </w:r>
      <w:proofErr w:type="spellEnd"/>
      <w:r>
        <w:rPr>
          <w:bCs/>
        </w:rPr>
        <w:t xml:space="preserve"> spuldzes 100W</w:t>
      </w:r>
      <w:r w:rsidR="000B56AD">
        <w:rPr>
          <w:bCs/>
        </w:rPr>
        <w:t>:</w:t>
      </w:r>
    </w:p>
    <w:p w14:paraId="234F613B" w14:textId="022A60C8" w:rsidR="001E139A" w:rsidRPr="001E139A" w:rsidRDefault="001E139A" w:rsidP="001E139A">
      <w:pPr>
        <w:jc w:val="both"/>
        <w:rPr>
          <w:bCs/>
          <w:i/>
        </w:rPr>
      </w:pPr>
      <w:r>
        <w:rPr>
          <w:bCs/>
          <w:i/>
        </w:rPr>
        <w:t>2</w:t>
      </w:r>
      <w:r w:rsidRPr="001E139A">
        <w:rPr>
          <w:bCs/>
          <w:i/>
        </w:rPr>
        <w:t>.tabula</w:t>
      </w:r>
    </w:p>
    <w:tbl>
      <w:tblPr>
        <w:tblW w:w="9209" w:type="dxa"/>
        <w:jc w:val="center"/>
        <w:tblLayout w:type="fixed"/>
        <w:tblLook w:val="04A0" w:firstRow="1" w:lastRow="0" w:firstColumn="1" w:lastColumn="0" w:noHBand="0" w:noVBand="1"/>
      </w:tblPr>
      <w:tblGrid>
        <w:gridCol w:w="562"/>
        <w:gridCol w:w="5245"/>
        <w:gridCol w:w="3402"/>
      </w:tblGrid>
      <w:tr w:rsidR="00A262B4" w:rsidRPr="00722224" w14:paraId="754859D2" w14:textId="77777777" w:rsidTr="001E139A">
        <w:trPr>
          <w:trHeight w:val="57"/>
          <w:tblHeader/>
          <w:jc w:val="center"/>
        </w:trPr>
        <w:tc>
          <w:tcPr>
            <w:tcW w:w="562" w:type="dxa"/>
            <w:tcBorders>
              <w:top w:val="single" w:sz="4" w:space="0" w:color="000000"/>
              <w:left w:val="single" w:sz="4" w:space="0" w:color="000000"/>
              <w:bottom w:val="single" w:sz="4" w:space="0" w:color="000000"/>
              <w:right w:val="single" w:sz="4" w:space="0" w:color="000000"/>
            </w:tcBorders>
          </w:tcPr>
          <w:p w14:paraId="10C7CF46" w14:textId="56159A21" w:rsidR="00A262B4" w:rsidRPr="00722224" w:rsidRDefault="00A262B4" w:rsidP="00FD0EF5">
            <w:pPr>
              <w:widowControl w:val="0"/>
              <w:autoSpaceDE w:val="0"/>
              <w:autoSpaceDN w:val="0"/>
              <w:adjustRightInd w:val="0"/>
              <w:ind w:right="-123"/>
              <w:rPr>
                <w:b/>
                <w:bCs/>
                <w:i/>
                <w:spacing w:val="1"/>
                <w:position w:val="-1"/>
              </w:rPr>
            </w:pPr>
            <w:r w:rsidRPr="00722224">
              <w:rPr>
                <w:b/>
                <w:bCs/>
                <w:i/>
                <w:spacing w:val="1"/>
                <w:position w:val="-1"/>
              </w:rPr>
              <w:t>Nr.</w:t>
            </w:r>
            <w:r w:rsidR="001E139A">
              <w:rPr>
                <w:b/>
                <w:bCs/>
                <w:i/>
                <w:spacing w:val="1"/>
                <w:position w:val="-1"/>
              </w:rPr>
              <w:t xml:space="preserve"> </w:t>
            </w:r>
            <w:r w:rsidRPr="00722224">
              <w:rPr>
                <w:b/>
                <w:bCs/>
                <w:i/>
                <w:spacing w:val="1"/>
                <w:position w:val="-1"/>
              </w:rPr>
              <w:t>p.k.</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C675FEF" w14:textId="77777777" w:rsidR="00A262B4" w:rsidRPr="00722224" w:rsidRDefault="00A262B4" w:rsidP="00FD0EF5">
            <w:pPr>
              <w:widowControl w:val="0"/>
              <w:autoSpaceDE w:val="0"/>
              <w:autoSpaceDN w:val="0"/>
              <w:adjustRightInd w:val="0"/>
              <w:ind w:right="119"/>
              <w:jc w:val="center"/>
              <w:rPr>
                <w:i/>
              </w:rPr>
            </w:pPr>
            <w:r w:rsidRPr="00722224">
              <w:rPr>
                <w:b/>
                <w:bCs/>
                <w:i/>
                <w:spacing w:val="1"/>
                <w:position w:val="-1"/>
              </w:rPr>
              <w:t>Parametrs</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4D833D0" w14:textId="77777777" w:rsidR="00A262B4" w:rsidRPr="00722224" w:rsidRDefault="00A262B4" w:rsidP="00FD0EF5">
            <w:pPr>
              <w:widowControl w:val="0"/>
              <w:autoSpaceDE w:val="0"/>
              <w:autoSpaceDN w:val="0"/>
              <w:adjustRightInd w:val="0"/>
              <w:ind w:left="194" w:right="141"/>
              <w:jc w:val="center"/>
              <w:rPr>
                <w:i/>
              </w:rPr>
            </w:pPr>
            <w:r w:rsidRPr="00722224">
              <w:rPr>
                <w:b/>
                <w:bCs/>
                <w:i/>
              </w:rPr>
              <w:t>Pieprasīts</w:t>
            </w:r>
          </w:p>
        </w:tc>
      </w:tr>
      <w:tr w:rsidR="00A262B4" w:rsidRPr="00722224" w14:paraId="7BA2A09E" w14:textId="77777777" w:rsidTr="001E139A">
        <w:trPr>
          <w:trHeight w:val="57"/>
          <w:jc w:val="center"/>
        </w:trPr>
        <w:tc>
          <w:tcPr>
            <w:tcW w:w="9209" w:type="dxa"/>
            <w:gridSpan w:val="3"/>
            <w:tcBorders>
              <w:top w:val="single" w:sz="4" w:space="0" w:color="000000"/>
              <w:left w:val="single" w:sz="4" w:space="0" w:color="000000"/>
              <w:bottom w:val="single" w:sz="4" w:space="0" w:color="000000"/>
              <w:right w:val="single" w:sz="4" w:space="0" w:color="000000"/>
            </w:tcBorders>
          </w:tcPr>
          <w:p w14:paraId="73AAD462" w14:textId="77777777" w:rsidR="00A262B4" w:rsidRPr="007F7419" w:rsidRDefault="00A262B4" w:rsidP="00FD0EF5">
            <w:pPr>
              <w:pStyle w:val="Default"/>
              <w:jc w:val="center"/>
              <w:rPr>
                <w:b/>
              </w:rPr>
            </w:pPr>
            <w:r>
              <w:rPr>
                <w:b/>
              </w:rPr>
              <w:t>Spuldzes</w:t>
            </w:r>
          </w:p>
        </w:tc>
      </w:tr>
      <w:tr w:rsidR="00A262B4" w:rsidRPr="00722224" w14:paraId="76BBB1FA"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28F8D8B1" w14:textId="6AEF49A5" w:rsidR="00A262B4" w:rsidRDefault="00A262B4" w:rsidP="000B6054">
            <w:pPr>
              <w:pStyle w:val="Default"/>
              <w:rPr>
                <w:sz w:val="18"/>
                <w:szCs w:val="18"/>
              </w:rPr>
            </w:pPr>
            <w:r>
              <w:t>1</w:t>
            </w:r>
            <w:r w:rsidRPr="009157FA">
              <w:t>.</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D9DCB8D" w14:textId="77777777" w:rsidR="00A262B4" w:rsidRPr="00A04452" w:rsidRDefault="00A262B4" w:rsidP="00A262B4">
            <w:pPr>
              <w:pStyle w:val="Default"/>
            </w:pPr>
            <w:r w:rsidRPr="00A04452">
              <w:t>Atbilstība:</w:t>
            </w:r>
          </w:p>
          <w:p w14:paraId="5996C47A" w14:textId="77777777" w:rsidR="00A262B4" w:rsidRPr="00A04452" w:rsidRDefault="00A262B4" w:rsidP="00FD0EF5">
            <w:pPr>
              <w:pStyle w:val="Default"/>
            </w:pP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7FC57A9" w14:textId="77777777" w:rsidR="00A262B4" w:rsidRPr="00A04452" w:rsidRDefault="00A262B4" w:rsidP="00FD0EF5">
            <w:pPr>
              <w:pStyle w:val="Default"/>
            </w:pPr>
            <w:r w:rsidRPr="00A04452">
              <w:t xml:space="preserve">direktīva 2002/95/EK par atsevišķu ķīmisku vielu lietošanas ierobežojumiem elektriskās un elektroniskās iekārtās </w:t>
            </w:r>
          </w:p>
        </w:tc>
      </w:tr>
      <w:tr w:rsidR="00A262B4" w:rsidRPr="00722224" w14:paraId="09B1158C"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19A7BDE2" w14:textId="78E92FA1" w:rsidR="00A262B4" w:rsidRDefault="00A262B4" w:rsidP="000B6054">
            <w:pPr>
              <w:pStyle w:val="Default"/>
              <w:rPr>
                <w:sz w:val="18"/>
                <w:szCs w:val="18"/>
              </w:rPr>
            </w:pPr>
            <w:r>
              <w:t>2</w:t>
            </w:r>
            <w:r w:rsidRPr="009157FA">
              <w:t>.</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32C3688" w14:textId="77777777" w:rsidR="00A262B4" w:rsidRPr="00A04452" w:rsidRDefault="00A262B4" w:rsidP="00FD0EF5">
            <w:pPr>
              <w:pStyle w:val="Default"/>
            </w:pPr>
            <w:r w:rsidRPr="00A04452">
              <w:t xml:space="preserve">Kalpošanas laiks pie izdegušo spuldžu skaita 50% – stundās ne mazāk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234D86B" w14:textId="77777777" w:rsidR="00A262B4" w:rsidRPr="00A04452" w:rsidRDefault="00A262B4" w:rsidP="00A04452">
            <w:pPr>
              <w:pStyle w:val="Default"/>
              <w:jc w:val="center"/>
            </w:pPr>
            <w:r w:rsidRPr="00A04452">
              <w:t>36000</w:t>
            </w:r>
          </w:p>
          <w:p w14:paraId="205F78FC" w14:textId="77777777" w:rsidR="00A262B4" w:rsidRPr="00A04452" w:rsidRDefault="00A262B4" w:rsidP="00A04452">
            <w:pPr>
              <w:pStyle w:val="Default"/>
              <w:jc w:val="center"/>
            </w:pPr>
          </w:p>
        </w:tc>
      </w:tr>
      <w:tr w:rsidR="00A262B4" w:rsidRPr="00722224" w14:paraId="7B562DC5"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69943F99" w14:textId="24D53AE3" w:rsidR="00A262B4" w:rsidRDefault="00A262B4" w:rsidP="000B6054">
            <w:pPr>
              <w:pStyle w:val="Default"/>
              <w:rPr>
                <w:sz w:val="18"/>
                <w:szCs w:val="18"/>
              </w:rPr>
            </w:pPr>
            <w:r>
              <w:t>3</w:t>
            </w:r>
            <w:r w:rsidRPr="009157FA">
              <w:t>.</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758C312" w14:textId="77777777" w:rsidR="00A262B4" w:rsidRPr="00A04452" w:rsidRDefault="00A262B4" w:rsidP="00FD0EF5">
            <w:pPr>
              <w:pStyle w:val="Default"/>
            </w:pPr>
            <w:r w:rsidRPr="00A04452">
              <w:t xml:space="preserve">Spuldzes cokols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340785C" w14:textId="77777777" w:rsidR="00A262B4" w:rsidRPr="00A04452" w:rsidRDefault="00A262B4" w:rsidP="00A04452">
            <w:pPr>
              <w:pStyle w:val="Default"/>
              <w:jc w:val="center"/>
            </w:pPr>
            <w:r w:rsidRPr="00A04452">
              <w:t>E40</w:t>
            </w:r>
          </w:p>
        </w:tc>
      </w:tr>
      <w:tr w:rsidR="00A262B4" w:rsidRPr="00722224" w14:paraId="48F19B47"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3426E24B" w14:textId="2340D2A2" w:rsidR="00A262B4" w:rsidRDefault="00A262B4" w:rsidP="000B6054">
            <w:pPr>
              <w:pStyle w:val="Default"/>
              <w:rPr>
                <w:sz w:val="18"/>
                <w:szCs w:val="18"/>
              </w:rPr>
            </w:pPr>
            <w:r>
              <w:t>4</w:t>
            </w:r>
            <w:r w:rsidRPr="009157FA">
              <w:t>.</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C4174F" w14:textId="77777777" w:rsidR="00A262B4" w:rsidRPr="00A04452" w:rsidRDefault="00A262B4" w:rsidP="00FD0EF5">
            <w:pPr>
              <w:pStyle w:val="Default"/>
            </w:pPr>
            <w:r w:rsidRPr="00A04452">
              <w:t xml:space="preserve">Gaismas plūsmas samazināšanās pēc 8000 darba stundām procentos (%), ne vairāk kā: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BF1727" w14:textId="77777777" w:rsidR="00A262B4" w:rsidRPr="00A04452" w:rsidRDefault="00A262B4" w:rsidP="00A04452">
            <w:pPr>
              <w:pStyle w:val="Default"/>
              <w:jc w:val="center"/>
            </w:pPr>
            <w:r w:rsidRPr="00A04452">
              <w:t>6</w:t>
            </w:r>
          </w:p>
          <w:p w14:paraId="08E80AC3" w14:textId="77777777" w:rsidR="00A262B4" w:rsidRPr="00A04452" w:rsidRDefault="00A262B4" w:rsidP="00A04452">
            <w:pPr>
              <w:pStyle w:val="Default"/>
              <w:jc w:val="center"/>
            </w:pPr>
          </w:p>
        </w:tc>
      </w:tr>
      <w:tr w:rsidR="00A262B4" w:rsidRPr="00722224" w14:paraId="63236067"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77DED4B9" w14:textId="08DD6539" w:rsidR="00A262B4" w:rsidRDefault="00A262B4" w:rsidP="000B6054">
            <w:pPr>
              <w:pStyle w:val="Default"/>
              <w:rPr>
                <w:sz w:val="18"/>
                <w:szCs w:val="18"/>
              </w:rPr>
            </w:pPr>
            <w:r>
              <w:t>5</w:t>
            </w:r>
            <w:r w:rsidRPr="009157FA">
              <w:t>.</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93A68F" w14:textId="77777777" w:rsidR="00A262B4" w:rsidRPr="00A04452" w:rsidRDefault="00A262B4" w:rsidP="00FD0EF5">
            <w:pPr>
              <w:pStyle w:val="Default"/>
            </w:pPr>
            <w:r w:rsidRPr="00A04452">
              <w:t xml:space="preserve">Gaismas plūsmas samazināšanās pēc 16000 darba stundām procentos (%), ne vairāk kā: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697E69" w14:textId="77777777" w:rsidR="00A262B4" w:rsidRPr="00A04452" w:rsidRDefault="00A262B4" w:rsidP="00A04452">
            <w:pPr>
              <w:pStyle w:val="Default"/>
              <w:jc w:val="center"/>
            </w:pPr>
            <w:r w:rsidRPr="00A04452">
              <w:t>10</w:t>
            </w:r>
          </w:p>
        </w:tc>
      </w:tr>
      <w:tr w:rsidR="00A262B4" w:rsidRPr="00722224" w14:paraId="4D7E98C8" w14:textId="77777777" w:rsidTr="001E139A">
        <w:trPr>
          <w:trHeight w:val="303"/>
          <w:jc w:val="center"/>
        </w:trPr>
        <w:tc>
          <w:tcPr>
            <w:tcW w:w="562" w:type="dxa"/>
            <w:tcBorders>
              <w:top w:val="single" w:sz="4" w:space="0" w:color="000000"/>
              <w:left w:val="single" w:sz="4" w:space="0" w:color="000000"/>
              <w:bottom w:val="single" w:sz="4" w:space="0" w:color="000000"/>
              <w:right w:val="single" w:sz="4" w:space="0" w:color="000000"/>
            </w:tcBorders>
          </w:tcPr>
          <w:p w14:paraId="5F363C96" w14:textId="3081036A" w:rsidR="00A262B4" w:rsidRDefault="00A262B4" w:rsidP="000B6054">
            <w:pPr>
              <w:pStyle w:val="Default"/>
              <w:rPr>
                <w:sz w:val="18"/>
                <w:szCs w:val="18"/>
              </w:rPr>
            </w:pPr>
            <w:r>
              <w:t>6</w:t>
            </w:r>
            <w:r w:rsidRPr="009157FA">
              <w:t>.</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BF3948" w14:textId="77777777" w:rsidR="00A262B4" w:rsidRPr="00A04452" w:rsidRDefault="00A262B4" w:rsidP="00FD0EF5">
            <w:pPr>
              <w:pStyle w:val="Default"/>
            </w:pPr>
            <w:r w:rsidRPr="00A04452">
              <w:t xml:space="preserve">Gaismas plūsmas samazināšanās pēc 20000 darba stundām procentos (%), ne vairāk kā: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05637C" w14:textId="77777777" w:rsidR="00A262B4" w:rsidRPr="00A04452" w:rsidRDefault="00A262B4" w:rsidP="00A04452">
            <w:pPr>
              <w:pStyle w:val="Default"/>
              <w:jc w:val="center"/>
            </w:pPr>
            <w:r w:rsidRPr="00A04452">
              <w:t>11</w:t>
            </w:r>
          </w:p>
          <w:p w14:paraId="6EC66E33" w14:textId="77777777" w:rsidR="00A262B4" w:rsidRPr="00A04452" w:rsidRDefault="00A262B4" w:rsidP="00A04452">
            <w:pPr>
              <w:pStyle w:val="Default"/>
              <w:jc w:val="center"/>
            </w:pPr>
          </w:p>
        </w:tc>
      </w:tr>
      <w:tr w:rsidR="00A262B4" w:rsidRPr="00722224" w14:paraId="678A93ED"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0CB80D0C" w14:textId="48FABA41" w:rsidR="00A262B4" w:rsidRDefault="001E139A" w:rsidP="000B6054">
            <w:pPr>
              <w:pStyle w:val="Default"/>
              <w:rPr>
                <w:sz w:val="18"/>
                <w:szCs w:val="18"/>
              </w:rPr>
            </w:pPr>
            <w:r>
              <w:t>7</w:t>
            </w:r>
            <w:r w:rsidR="00A262B4" w:rsidRPr="009157FA">
              <w:t>.</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D9376A" w14:textId="77777777" w:rsidR="00A262B4" w:rsidRPr="00A04452" w:rsidRDefault="00A262B4" w:rsidP="00FD0EF5">
            <w:pPr>
              <w:pStyle w:val="Default"/>
            </w:pPr>
            <w:r w:rsidRPr="00A04452">
              <w:t>Gaismas atdeves efektivitāte (</w:t>
            </w:r>
            <w:proofErr w:type="spellStart"/>
            <w:r w:rsidRPr="00A04452">
              <w:t>effecaty</w:t>
            </w:r>
            <w:proofErr w:type="spellEnd"/>
            <w:r w:rsidRPr="00A04452">
              <w:t xml:space="preserve">) pie apkārtējās vides temperatūras 250C (Lm/W), ne mazāk kā: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2F9DE0" w14:textId="77777777" w:rsidR="00A262B4" w:rsidRPr="00A04452" w:rsidRDefault="00A262B4" w:rsidP="00A04452">
            <w:pPr>
              <w:pStyle w:val="Default"/>
              <w:jc w:val="center"/>
            </w:pPr>
            <w:r w:rsidRPr="00A04452">
              <w:t>106</w:t>
            </w:r>
          </w:p>
          <w:p w14:paraId="68C84EF9" w14:textId="77777777" w:rsidR="00A262B4" w:rsidRPr="00A04452" w:rsidRDefault="00A262B4" w:rsidP="00A04452">
            <w:pPr>
              <w:pStyle w:val="Default"/>
              <w:jc w:val="center"/>
            </w:pPr>
          </w:p>
        </w:tc>
      </w:tr>
      <w:tr w:rsidR="00A262B4" w:rsidRPr="00722224" w14:paraId="0722C499"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4A59D366" w14:textId="55C83644" w:rsidR="00A262B4" w:rsidRPr="00094E8D" w:rsidRDefault="00A04452" w:rsidP="000B6054">
            <w:pPr>
              <w:pStyle w:val="Default"/>
            </w:pPr>
            <w:r>
              <w:t>8</w:t>
            </w:r>
            <w:r w:rsidR="00A262B4" w:rsidRPr="009157FA">
              <w:t>.</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0FC3E6" w14:textId="77777777" w:rsidR="00A262B4" w:rsidRPr="00A04452" w:rsidRDefault="00A262B4" w:rsidP="00FD0EF5">
            <w:pPr>
              <w:pStyle w:val="Default"/>
            </w:pPr>
            <w:r w:rsidRPr="00A04452">
              <w:t xml:space="preserve">Ieslēgšanas (iedarbināšanas) laiks sekundēs (s), visām spuldzēm, ne vairāk kā: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DB3236" w14:textId="77777777" w:rsidR="00A262B4" w:rsidRPr="00A04452" w:rsidRDefault="00A262B4" w:rsidP="00A04452">
            <w:pPr>
              <w:pStyle w:val="Default"/>
              <w:jc w:val="center"/>
            </w:pPr>
            <w:r w:rsidRPr="00A04452">
              <w:t>10</w:t>
            </w:r>
          </w:p>
          <w:p w14:paraId="7A220B91" w14:textId="77777777" w:rsidR="00A262B4" w:rsidRPr="00A04452" w:rsidRDefault="00A262B4" w:rsidP="00A04452">
            <w:pPr>
              <w:pStyle w:val="Default"/>
              <w:jc w:val="center"/>
            </w:pPr>
          </w:p>
        </w:tc>
      </w:tr>
      <w:tr w:rsidR="00A262B4" w:rsidRPr="00722224" w14:paraId="6F5254A9"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5BDCCC11" w14:textId="7CD6A2B2" w:rsidR="00A262B4" w:rsidRPr="00094E8D" w:rsidRDefault="00A04452" w:rsidP="000B6054">
            <w:pPr>
              <w:pStyle w:val="Default"/>
            </w:pPr>
            <w:r>
              <w:t>9</w:t>
            </w:r>
            <w:r w:rsidR="00A262B4" w:rsidRPr="009157FA">
              <w:t>.</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8D81A4" w14:textId="77777777" w:rsidR="00A262B4" w:rsidRPr="00A04452" w:rsidRDefault="00A262B4" w:rsidP="00FD0EF5">
            <w:pPr>
              <w:pStyle w:val="Default"/>
            </w:pPr>
            <w:r w:rsidRPr="00A04452">
              <w:t xml:space="preserve">Pārstartēšanas laiks pie īsiem strāvas atslēgšanas gadījumiem, sekundēs (s), visām spuldzēm, ne vairāk kā: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B345C6" w14:textId="77777777" w:rsidR="00A04452" w:rsidRPr="00A04452" w:rsidRDefault="00A04452" w:rsidP="00A04452">
            <w:pPr>
              <w:pStyle w:val="Default"/>
              <w:jc w:val="center"/>
            </w:pPr>
            <w:r w:rsidRPr="00A04452">
              <w:t>180</w:t>
            </w:r>
          </w:p>
          <w:p w14:paraId="6B88848F" w14:textId="77777777" w:rsidR="00A262B4" w:rsidRPr="00A04452" w:rsidRDefault="00A262B4" w:rsidP="00A04452">
            <w:pPr>
              <w:pStyle w:val="Default"/>
              <w:jc w:val="center"/>
            </w:pPr>
          </w:p>
        </w:tc>
      </w:tr>
      <w:tr w:rsidR="00A04452" w:rsidRPr="00722224" w14:paraId="2C3D9386"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4486DB32" w14:textId="512C7841" w:rsidR="00A04452" w:rsidRPr="00460AFB" w:rsidRDefault="00A04452" w:rsidP="000B6054">
            <w:pPr>
              <w:pStyle w:val="Default"/>
            </w:pPr>
            <w:r>
              <w:t>10</w:t>
            </w:r>
            <w:r w:rsidRPr="00460AFB">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93D420" w14:textId="77777777" w:rsidR="00A04452" w:rsidRPr="00A04452" w:rsidRDefault="00A04452" w:rsidP="00A04452">
            <w:pPr>
              <w:pStyle w:val="Default"/>
            </w:pPr>
            <w:r w:rsidRPr="00A04452">
              <w:t xml:space="preserve">Maksimāli patērētā strāva iedarbināšanas laikā procentos (%) no nominālās patērējamās strāvas, ne vairāk kā: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3D83A0" w14:textId="77777777" w:rsidR="00A04452" w:rsidRPr="00A04452" w:rsidRDefault="00A04452" w:rsidP="00A04452">
            <w:pPr>
              <w:pStyle w:val="Default"/>
              <w:jc w:val="center"/>
            </w:pPr>
            <w:r w:rsidRPr="00A04452">
              <w:t>130</w:t>
            </w:r>
          </w:p>
          <w:p w14:paraId="70EF6D36" w14:textId="77777777" w:rsidR="00A04452" w:rsidRPr="00A04452" w:rsidRDefault="00A04452" w:rsidP="00A04452">
            <w:pPr>
              <w:pStyle w:val="Default"/>
              <w:jc w:val="center"/>
            </w:pPr>
          </w:p>
        </w:tc>
      </w:tr>
      <w:tr w:rsidR="00A04452" w:rsidRPr="00722224" w14:paraId="246D36DE"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51514C87" w14:textId="320E3D8A" w:rsidR="00A04452" w:rsidRPr="00460AFB" w:rsidRDefault="00A04452" w:rsidP="000B6054">
            <w:pPr>
              <w:pStyle w:val="Default"/>
            </w:pPr>
            <w:r>
              <w:t>11</w:t>
            </w:r>
            <w:r w:rsidRPr="00460AFB">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F1B082" w14:textId="77777777" w:rsidR="00A04452" w:rsidRPr="00A04452" w:rsidRDefault="00A04452" w:rsidP="00A04452">
            <w:pPr>
              <w:pStyle w:val="Default"/>
            </w:pPr>
            <w:r w:rsidRPr="00A04452">
              <w:t>Krāsu izšķirtspējas indekss (</w:t>
            </w:r>
            <w:proofErr w:type="spellStart"/>
            <w:r w:rsidRPr="00A04452">
              <w:t>Ra</w:t>
            </w:r>
            <w:proofErr w:type="spellEnd"/>
            <w:r w:rsidRPr="00A04452">
              <w:t xml:space="preserve">), ne mazāks kā: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0D406B" w14:textId="77777777" w:rsidR="00A04452" w:rsidRPr="00A04452" w:rsidRDefault="00A04452" w:rsidP="00A04452">
            <w:pPr>
              <w:pStyle w:val="Default"/>
              <w:jc w:val="center"/>
            </w:pPr>
            <w:r w:rsidRPr="00A04452">
              <w:t>25</w:t>
            </w:r>
          </w:p>
        </w:tc>
      </w:tr>
      <w:tr w:rsidR="00A04452" w:rsidRPr="00722224" w14:paraId="55EC705C" w14:textId="77777777" w:rsidTr="001E139A">
        <w:trPr>
          <w:trHeight w:val="57"/>
          <w:jc w:val="center"/>
        </w:trPr>
        <w:tc>
          <w:tcPr>
            <w:tcW w:w="9209" w:type="dxa"/>
            <w:gridSpan w:val="3"/>
            <w:tcBorders>
              <w:top w:val="single" w:sz="4" w:space="0" w:color="000000"/>
              <w:left w:val="single" w:sz="4" w:space="0" w:color="000000"/>
              <w:bottom w:val="single" w:sz="4" w:space="0" w:color="000000"/>
              <w:right w:val="single" w:sz="4" w:space="0" w:color="000000"/>
            </w:tcBorders>
          </w:tcPr>
          <w:p w14:paraId="0CDEAF01" w14:textId="77777777" w:rsidR="00A04452" w:rsidRDefault="00A04452" w:rsidP="00A04452">
            <w:pPr>
              <w:pStyle w:val="Default"/>
              <w:jc w:val="center"/>
              <w:rPr>
                <w:sz w:val="20"/>
                <w:szCs w:val="20"/>
              </w:rPr>
            </w:pPr>
            <w:r>
              <w:rPr>
                <w:b/>
              </w:rPr>
              <w:t>Citas prasības</w:t>
            </w:r>
          </w:p>
        </w:tc>
      </w:tr>
      <w:tr w:rsidR="00A04452" w:rsidRPr="00722224" w14:paraId="4C0B35A4"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6A9F5FB2" w14:textId="675BAE7F" w:rsidR="00A04452" w:rsidRPr="00460AFB" w:rsidRDefault="00A04452" w:rsidP="000B6054">
            <w:pPr>
              <w:pStyle w:val="Default"/>
            </w:pPr>
            <w:r>
              <w:t>12</w:t>
            </w:r>
            <w:r w:rsidRPr="00460AFB">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272D8A" w14:textId="77777777" w:rsidR="00A04452" w:rsidRPr="00460AFB" w:rsidRDefault="00A04452" w:rsidP="00A04452">
            <w:pPr>
              <w:pStyle w:val="Default"/>
            </w:pPr>
            <w:r w:rsidRPr="00460AFB">
              <w:t xml:space="preserve">Preču izgatavošanas gads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0B0D55" w14:textId="77777777" w:rsidR="00A04452" w:rsidRPr="00460AFB" w:rsidRDefault="00A04452" w:rsidP="00A04452">
            <w:pPr>
              <w:pStyle w:val="Default"/>
            </w:pPr>
            <w:r w:rsidRPr="00460AFB">
              <w:t xml:space="preserve">ne agrāk kā 2015.gads </w:t>
            </w:r>
          </w:p>
        </w:tc>
      </w:tr>
      <w:tr w:rsidR="00A04452" w:rsidRPr="00722224" w14:paraId="52FEA781" w14:textId="77777777" w:rsidTr="001E139A">
        <w:trPr>
          <w:trHeight w:val="57"/>
          <w:jc w:val="center"/>
        </w:trPr>
        <w:tc>
          <w:tcPr>
            <w:tcW w:w="562" w:type="dxa"/>
            <w:tcBorders>
              <w:top w:val="single" w:sz="4" w:space="0" w:color="000000"/>
              <w:left w:val="single" w:sz="4" w:space="0" w:color="000000"/>
              <w:bottom w:val="single" w:sz="4" w:space="0" w:color="000000"/>
              <w:right w:val="single" w:sz="4" w:space="0" w:color="000000"/>
            </w:tcBorders>
          </w:tcPr>
          <w:p w14:paraId="6515C485" w14:textId="43423666" w:rsidR="00A04452" w:rsidRPr="00460AFB" w:rsidRDefault="00A04452" w:rsidP="000B6054">
            <w:pPr>
              <w:pStyle w:val="Default"/>
            </w:pPr>
            <w:r>
              <w:t>13</w:t>
            </w:r>
            <w:r w:rsidRPr="00460AFB">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210A65" w14:textId="77777777" w:rsidR="00A04452" w:rsidRPr="00460AFB" w:rsidRDefault="00A04452" w:rsidP="00A04452">
            <w:pPr>
              <w:pStyle w:val="Default"/>
            </w:pPr>
            <w:r w:rsidRPr="00460AFB">
              <w:t xml:space="preserve">Preču garantijas laiks </w:t>
            </w: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9883A3" w14:textId="39D63C51" w:rsidR="00A04452" w:rsidRPr="00460AFB" w:rsidRDefault="00A04452" w:rsidP="007861A5">
            <w:pPr>
              <w:pStyle w:val="Default"/>
            </w:pPr>
            <w:r w:rsidRPr="00460AFB">
              <w:t>ne mazāk kā 24 mēneši</w:t>
            </w:r>
            <w:r w:rsidRPr="007861A5">
              <w:rPr>
                <w:color w:val="auto"/>
              </w:rPr>
              <w:t xml:space="preserve">, skaitot no </w:t>
            </w:r>
            <w:r w:rsidR="007861A5" w:rsidRPr="007861A5">
              <w:rPr>
                <w:color w:val="auto"/>
              </w:rPr>
              <w:t>uzstādīšanas</w:t>
            </w:r>
            <w:r w:rsidRPr="007861A5">
              <w:rPr>
                <w:color w:val="auto"/>
              </w:rPr>
              <w:t xml:space="preserve"> dienas </w:t>
            </w:r>
          </w:p>
        </w:tc>
      </w:tr>
    </w:tbl>
    <w:p w14:paraId="0E6CEEE9" w14:textId="77777777" w:rsidR="00A41842" w:rsidRDefault="00A41842" w:rsidP="00A41842">
      <w:pPr>
        <w:keepLines/>
        <w:ind w:firstLine="360"/>
      </w:pPr>
    </w:p>
    <w:p w14:paraId="041626EE" w14:textId="77777777" w:rsidR="00DB7B1F" w:rsidRDefault="00A04452" w:rsidP="00A41842">
      <w:pPr>
        <w:keepLines/>
        <w:ind w:firstLine="360"/>
      </w:pPr>
      <w:r>
        <w:t xml:space="preserve">Elektrotīklu inženieris </w:t>
      </w:r>
      <w:r>
        <w:tab/>
      </w:r>
      <w:r>
        <w:tab/>
      </w:r>
      <w:r>
        <w:tab/>
      </w:r>
      <w:r>
        <w:tab/>
      </w:r>
      <w:r>
        <w:tab/>
      </w:r>
      <w:r>
        <w:tab/>
      </w:r>
      <w:r w:rsidR="00A41842">
        <w:t>Andrejs Bobikin</w:t>
      </w:r>
      <w:r w:rsidR="000B56AD">
        <w:t>s</w:t>
      </w:r>
    </w:p>
    <w:sectPr w:rsidR="00DB7B1F" w:rsidSect="001E139A">
      <w:pgSz w:w="11906" w:h="16838"/>
      <w:pgMar w:top="567" w:right="991"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13564"/>
    <w:multiLevelType w:val="hybridMultilevel"/>
    <w:tmpl w:val="CCB4BB2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0B7C419D"/>
    <w:multiLevelType w:val="hybridMultilevel"/>
    <w:tmpl w:val="EE7810B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0DA64D51"/>
    <w:multiLevelType w:val="multilevel"/>
    <w:tmpl w:val="D018A466"/>
    <w:lvl w:ilvl="0">
      <w:start w:val="1"/>
      <w:numFmt w:val="decimal"/>
      <w:lvlText w:val="%1."/>
      <w:lvlJc w:val="left"/>
      <w:pPr>
        <w:tabs>
          <w:tab w:val="num" w:pos="450"/>
        </w:tabs>
        <w:ind w:left="450" w:hanging="450"/>
      </w:pPr>
      <w:rPr>
        <w:rFonts w:hint="default"/>
        <w:b/>
        <w:sz w:val="24"/>
        <w:szCs w:val="24"/>
      </w:rPr>
    </w:lvl>
    <w:lvl w:ilvl="1">
      <w:start w:val="1"/>
      <w:numFmt w:val="decimal"/>
      <w:lvlText w:val="%1.%2."/>
      <w:lvlJc w:val="left"/>
      <w:pPr>
        <w:tabs>
          <w:tab w:val="num" w:pos="1080"/>
        </w:tabs>
        <w:ind w:left="1080" w:hanging="720"/>
      </w:pPr>
      <w:rPr>
        <w:rFonts w:hint="default"/>
        <w:b w:val="0"/>
        <w:sz w:val="24"/>
        <w:szCs w:val="24"/>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2160"/>
        </w:tabs>
        <w:ind w:left="2160" w:hanging="1080"/>
      </w:pPr>
      <w:rPr>
        <w:rFonts w:hint="default"/>
        <w:b w:val="0"/>
        <w:sz w:val="24"/>
        <w:szCs w:val="24"/>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
    <w:nsid w:val="13E02353"/>
    <w:multiLevelType w:val="hybridMultilevel"/>
    <w:tmpl w:val="9D7C470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nsid w:val="176A7118"/>
    <w:multiLevelType w:val="hybridMultilevel"/>
    <w:tmpl w:val="E06AC2B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nsid w:val="28A448B2"/>
    <w:multiLevelType w:val="hybridMultilevel"/>
    <w:tmpl w:val="110E88EC"/>
    <w:lvl w:ilvl="0" w:tplc="DF821FCC">
      <w:start w:val="1"/>
      <w:numFmt w:val="decimal"/>
      <w:lvlText w:val="3.%1."/>
      <w:lvlJc w:val="left"/>
      <w:pPr>
        <w:tabs>
          <w:tab w:val="num" w:pos="0"/>
        </w:tabs>
        <w:ind w:left="1440" w:hanging="360"/>
      </w:pPr>
      <w:rPr>
        <w:rFonts w:hint="default"/>
        <w:b w:val="0"/>
      </w:rPr>
    </w:lvl>
    <w:lvl w:ilvl="1" w:tplc="04260019">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6">
    <w:nsid w:val="29DC2645"/>
    <w:multiLevelType w:val="hybridMultilevel"/>
    <w:tmpl w:val="B02E5A6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nsid w:val="2BA174B8"/>
    <w:multiLevelType w:val="multilevel"/>
    <w:tmpl w:val="CEF2AA88"/>
    <w:lvl w:ilvl="0">
      <w:start w:val="1"/>
      <w:numFmt w:val="decimal"/>
      <w:lvlText w:val="%1."/>
      <w:lvlJc w:val="center"/>
      <w:pPr>
        <w:ind w:left="0" w:firstLine="0"/>
      </w:pPr>
      <w:rPr>
        <w:rFonts w:hint="default"/>
        <w:b/>
        <w:i w:val="0"/>
        <w:color w:val="auto"/>
      </w:rPr>
    </w:lvl>
    <w:lvl w:ilvl="1">
      <w:start w:val="1"/>
      <w:numFmt w:val="decimal"/>
      <w:lvlText w:val="%1.%2."/>
      <w:lvlJc w:val="left"/>
      <w:pPr>
        <w:ind w:left="851" w:firstLine="0"/>
      </w:pPr>
      <w:rPr>
        <w:rFonts w:hint="default"/>
        <w:b/>
        <w:strike w:val="0"/>
      </w:rPr>
    </w:lvl>
    <w:lvl w:ilvl="2">
      <w:start w:val="1"/>
      <w:numFmt w:val="decimal"/>
      <w:lvlText w:val="%1.%2.%3."/>
      <w:lvlJc w:val="left"/>
      <w:pPr>
        <w:ind w:left="3970" w:firstLine="0"/>
      </w:pPr>
      <w:rPr>
        <w:rFonts w:hint="default"/>
        <w:b w:val="0"/>
      </w:rPr>
    </w:lvl>
    <w:lvl w:ilvl="3">
      <w:start w:val="1"/>
      <w:numFmt w:val="decimal"/>
      <w:lvlText w:val="%1.%2.%3.%4."/>
      <w:lvlJc w:val="left"/>
      <w:pPr>
        <w:ind w:left="2553" w:firstLine="0"/>
      </w:pPr>
      <w:rPr>
        <w:rFonts w:hint="default"/>
      </w:rPr>
    </w:lvl>
    <w:lvl w:ilvl="4">
      <w:start w:val="1"/>
      <w:numFmt w:val="decimal"/>
      <w:lvlText w:val="%1.%2.%3.%4.%5."/>
      <w:lvlJc w:val="left"/>
      <w:pPr>
        <w:ind w:left="3404" w:firstLine="0"/>
      </w:pPr>
      <w:rPr>
        <w:rFonts w:hint="default"/>
      </w:rPr>
    </w:lvl>
    <w:lvl w:ilvl="5">
      <w:start w:val="1"/>
      <w:numFmt w:val="decimal"/>
      <w:lvlText w:val="%1.%2.%3.%4.%5.%6."/>
      <w:lvlJc w:val="left"/>
      <w:pPr>
        <w:ind w:left="4255" w:firstLine="0"/>
      </w:pPr>
      <w:rPr>
        <w:rFonts w:hint="default"/>
      </w:rPr>
    </w:lvl>
    <w:lvl w:ilvl="6">
      <w:start w:val="1"/>
      <w:numFmt w:val="decimal"/>
      <w:lvlText w:val="%1.%2.%3.%4.%5.%6.%7."/>
      <w:lvlJc w:val="left"/>
      <w:pPr>
        <w:ind w:left="5106" w:firstLine="0"/>
      </w:pPr>
      <w:rPr>
        <w:rFonts w:hint="default"/>
      </w:rPr>
    </w:lvl>
    <w:lvl w:ilvl="7">
      <w:start w:val="1"/>
      <w:numFmt w:val="decimal"/>
      <w:lvlText w:val="%1.%2.%3.%4.%5.%6.%7.%8."/>
      <w:lvlJc w:val="left"/>
      <w:pPr>
        <w:ind w:left="5957" w:firstLine="0"/>
      </w:pPr>
      <w:rPr>
        <w:rFonts w:hint="default"/>
      </w:rPr>
    </w:lvl>
    <w:lvl w:ilvl="8">
      <w:start w:val="1"/>
      <w:numFmt w:val="decimal"/>
      <w:lvlText w:val="%1.%2.%3.%4.%5.%6.%7.%8.%9."/>
      <w:lvlJc w:val="left"/>
      <w:pPr>
        <w:ind w:left="6808" w:firstLine="0"/>
      </w:pPr>
      <w:rPr>
        <w:rFonts w:hint="default"/>
      </w:rPr>
    </w:lvl>
  </w:abstractNum>
  <w:abstractNum w:abstractNumId="8">
    <w:nsid w:val="39ED6C71"/>
    <w:multiLevelType w:val="hybridMultilevel"/>
    <w:tmpl w:val="B2BC56DA"/>
    <w:lvl w:ilvl="0" w:tplc="EB6414EA">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nsid w:val="6010031D"/>
    <w:multiLevelType w:val="hybridMultilevel"/>
    <w:tmpl w:val="2E84EEC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7DED509C"/>
    <w:multiLevelType w:val="hybridMultilevel"/>
    <w:tmpl w:val="8C8EB12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10"/>
  </w:num>
  <w:num w:numId="5">
    <w:abstractNumId w:val="6"/>
  </w:num>
  <w:num w:numId="6">
    <w:abstractNumId w:val="1"/>
  </w:num>
  <w:num w:numId="7">
    <w:abstractNumId w:val="8"/>
  </w:num>
  <w:num w:numId="8">
    <w:abstractNumId w:val="4"/>
  </w:num>
  <w:num w:numId="9">
    <w:abstractNumId w:val="7"/>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00B"/>
    <w:rsid w:val="00011575"/>
    <w:rsid w:val="000173DD"/>
    <w:rsid w:val="00087709"/>
    <w:rsid w:val="00094E8D"/>
    <w:rsid w:val="000B56AD"/>
    <w:rsid w:val="000B6054"/>
    <w:rsid w:val="00114DEC"/>
    <w:rsid w:val="001E139A"/>
    <w:rsid w:val="002127C6"/>
    <w:rsid w:val="002658BC"/>
    <w:rsid w:val="00296840"/>
    <w:rsid w:val="002B24D5"/>
    <w:rsid w:val="003D6184"/>
    <w:rsid w:val="00460AFB"/>
    <w:rsid w:val="00461EF5"/>
    <w:rsid w:val="004750CE"/>
    <w:rsid w:val="005022B7"/>
    <w:rsid w:val="00572BCD"/>
    <w:rsid w:val="005C105B"/>
    <w:rsid w:val="005C10C6"/>
    <w:rsid w:val="005F1EE6"/>
    <w:rsid w:val="006B0BD4"/>
    <w:rsid w:val="006C3CB7"/>
    <w:rsid w:val="006D597B"/>
    <w:rsid w:val="007861A5"/>
    <w:rsid w:val="007A1DAC"/>
    <w:rsid w:val="007C0D7E"/>
    <w:rsid w:val="007F7419"/>
    <w:rsid w:val="0082452B"/>
    <w:rsid w:val="0084700B"/>
    <w:rsid w:val="00897D77"/>
    <w:rsid w:val="009157FA"/>
    <w:rsid w:val="009547F2"/>
    <w:rsid w:val="009816F3"/>
    <w:rsid w:val="00984EDC"/>
    <w:rsid w:val="00A003E5"/>
    <w:rsid w:val="00A04452"/>
    <w:rsid w:val="00A262B4"/>
    <w:rsid w:val="00A41842"/>
    <w:rsid w:val="00A91188"/>
    <w:rsid w:val="00B66A27"/>
    <w:rsid w:val="00CE20A0"/>
    <w:rsid w:val="00D976C0"/>
    <w:rsid w:val="00DB66B3"/>
    <w:rsid w:val="00DB7B1F"/>
    <w:rsid w:val="00EE5EB0"/>
    <w:rsid w:val="00EF5510"/>
    <w:rsid w:val="00F3103B"/>
    <w:rsid w:val="00F76389"/>
    <w:rsid w:val="00FD0EF5"/>
    <w:rsid w:val="00FD7C7D"/>
    <w:rsid w:val="00FE649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F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00B"/>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4700B"/>
    <w:pPr>
      <w:ind w:left="720"/>
    </w:pPr>
  </w:style>
  <w:style w:type="paragraph" w:styleId="NormalWeb">
    <w:name w:val="Normal (Web)"/>
    <w:basedOn w:val="Normal"/>
    <w:uiPriority w:val="99"/>
    <w:rsid w:val="0084700B"/>
    <w:pPr>
      <w:spacing w:before="100" w:beforeAutospacing="1" w:after="100" w:afterAutospacing="1"/>
    </w:pPr>
  </w:style>
  <w:style w:type="character" w:customStyle="1" w:styleId="tvdoctopindex">
    <w:name w:val="tv_doc_top_index"/>
    <w:basedOn w:val="DefaultParagraphFont"/>
    <w:rsid w:val="0084700B"/>
  </w:style>
  <w:style w:type="paragraph" w:styleId="BalloonText">
    <w:name w:val="Balloon Text"/>
    <w:basedOn w:val="Normal"/>
    <w:link w:val="BalloonTextChar"/>
    <w:uiPriority w:val="99"/>
    <w:semiHidden/>
    <w:unhideWhenUsed/>
    <w:rsid w:val="00897D77"/>
    <w:rPr>
      <w:rFonts w:ascii="Tahoma" w:hAnsi="Tahoma" w:cs="Tahoma"/>
      <w:sz w:val="16"/>
      <w:szCs w:val="16"/>
    </w:rPr>
  </w:style>
  <w:style w:type="character" w:customStyle="1" w:styleId="BalloonTextChar">
    <w:name w:val="Balloon Text Char"/>
    <w:basedOn w:val="DefaultParagraphFont"/>
    <w:link w:val="BalloonText"/>
    <w:uiPriority w:val="99"/>
    <w:semiHidden/>
    <w:rsid w:val="00897D77"/>
    <w:rPr>
      <w:rFonts w:ascii="Tahoma" w:eastAsia="Times New Roman" w:hAnsi="Tahoma" w:cs="Tahoma"/>
      <w:sz w:val="16"/>
      <w:szCs w:val="16"/>
      <w:lang w:eastAsia="lv-LV"/>
    </w:rPr>
  </w:style>
  <w:style w:type="paragraph" w:styleId="BodyText">
    <w:name w:val="Body Text"/>
    <w:basedOn w:val="Normal"/>
    <w:link w:val="BodyTextChar"/>
    <w:rsid w:val="00A003E5"/>
    <w:pPr>
      <w:spacing w:after="120"/>
    </w:pPr>
  </w:style>
  <w:style w:type="character" w:customStyle="1" w:styleId="BodyTextChar">
    <w:name w:val="Body Text Char"/>
    <w:basedOn w:val="DefaultParagraphFont"/>
    <w:link w:val="BodyText"/>
    <w:rsid w:val="00A003E5"/>
    <w:rPr>
      <w:rFonts w:ascii="Times New Roman" w:eastAsia="Times New Roman" w:hAnsi="Times New Roman" w:cs="Times New Roman"/>
      <w:sz w:val="24"/>
      <w:szCs w:val="24"/>
      <w:lang w:eastAsia="lv-LV"/>
    </w:rPr>
  </w:style>
  <w:style w:type="character" w:styleId="Hyperlink">
    <w:name w:val="Hyperlink"/>
    <w:uiPriority w:val="99"/>
    <w:rsid w:val="005F1EE6"/>
    <w:rPr>
      <w:color w:val="0000FF"/>
      <w:u w:val="single"/>
    </w:rPr>
  </w:style>
  <w:style w:type="character" w:styleId="FollowedHyperlink">
    <w:name w:val="FollowedHyperlink"/>
    <w:basedOn w:val="DefaultParagraphFont"/>
    <w:uiPriority w:val="99"/>
    <w:semiHidden/>
    <w:unhideWhenUsed/>
    <w:rsid w:val="005F1EE6"/>
    <w:rPr>
      <w:color w:val="800080" w:themeColor="followedHyperlink"/>
      <w:u w:val="single"/>
    </w:rPr>
  </w:style>
  <w:style w:type="paragraph" w:customStyle="1" w:styleId="Default">
    <w:name w:val="Default"/>
    <w:rsid w:val="009157FA"/>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7C0D7E"/>
    <w:rPr>
      <w:sz w:val="16"/>
      <w:szCs w:val="16"/>
    </w:rPr>
  </w:style>
  <w:style w:type="paragraph" w:styleId="CommentText">
    <w:name w:val="annotation text"/>
    <w:basedOn w:val="Normal"/>
    <w:link w:val="CommentTextChar"/>
    <w:uiPriority w:val="99"/>
    <w:semiHidden/>
    <w:unhideWhenUsed/>
    <w:rsid w:val="007C0D7E"/>
    <w:rPr>
      <w:sz w:val="20"/>
      <w:szCs w:val="20"/>
    </w:rPr>
  </w:style>
  <w:style w:type="character" w:customStyle="1" w:styleId="CommentTextChar">
    <w:name w:val="Comment Text Char"/>
    <w:basedOn w:val="DefaultParagraphFont"/>
    <w:link w:val="CommentText"/>
    <w:uiPriority w:val="99"/>
    <w:semiHidden/>
    <w:rsid w:val="007C0D7E"/>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7C0D7E"/>
    <w:rPr>
      <w:b/>
      <w:bCs/>
    </w:rPr>
  </w:style>
  <w:style w:type="character" w:customStyle="1" w:styleId="CommentSubjectChar">
    <w:name w:val="Comment Subject Char"/>
    <w:basedOn w:val="CommentTextChar"/>
    <w:link w:val="CommentSubject"/>
    <w:uiPriority w:val="99"/>
    <w:semiHidden/>
    <w:rsid w:val="007C0D7E"/>
    <w:rPr>
      <w:rFonts w:ascii="Times New Roman" w:eastAsia="Times New Roman" w:hAnsi="Times New Roman" w:cs="Times New Roman"/>
      <w:b/>
      <w:bCs/>
      <w:sz w:val="20"/>
      <w:szCs w:val="20"/>
      <w:lang w:eastAsia="lv-L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00B"/>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4700B"/>
    <w:pPr>
      <w:ind w:left="720"/>
    </w:pPr>
  </w:style>
  <w:style w:type="paragraph" w:styleId="NormalWeb">
    <w:name w:val="Normal (Web)"/>
    <w:basedOn w:val="Normal"/>
    <w:uiPriority w:val="99"/>
    <w:rsid w:val="0084700B"/>
    <w:pPr>
      <w:spacing w:before="100" w:beforeAutospacing="1" w:after="100" w:afterAutospacing="1"/>
    </w:pPr>
  </w:style>
  <w:style w:type="character" w:customStyle="1" w:styleId="tvdoctopindex">
    <w:name w:val="tv_doc_top_index"/>
    <w:basedOn w:val="DefaultParagraphFont"/>
    <w:rsid w:val="0084700B"/>
  </w:style>
  <w:style w:type="paragraph" w:styleId="BalloonText">
    <w:name w:val="Balloon Text"/>
    <w:basedOn w:val="Normal"/>
    <w:link w:val="BalloonTextChar"/>
    <w:uiPriority w:val="99"/>
    <w:semiHidden/>
    <w:unhideWhenUsed/>
    <w:rsid w:val="00897D77"/>
    <w:rPr>
      <w:rFonts w:ascii="Tahoma" w:hAnsi="Tahoma" w:cs="Tahoma"/>
      <w:sz w:val="16"/>
      <w:szCs w:val="16"/>
    </w:rPr>
  </w:style>
  <w:style w:type="character" w:customStyle="1" w:styleId="BalloonTextChar">
    <w:name w:val="Balloon Text Char"/>
    <w:basedOn w:val="DefaultParagraphFont"/>
    <w:link w:val="BalloonText"/>
    <w:uiPriority w:val="99"/>
    <w:semiHidden/>
    <w:rsid w:val="00897D77"/>
    <w:rPr>
      <w:rFonts w:ascii="Tahoma" w:eastAsia="Times New Roman" w:hAnsi="Tahoma" w:cs="Tahoma"/>
      <w:sz w:val="16"/>
      <w:szCs w:val="16"/>
      <w:lang w:eastAsia="lv-LV"/>
    </w:rPr>
  </w:style>
  <w:style w:type="paragraph" w:styleId="BodyText">
    <w:name w:val="Body Text"/>
    <w:basedOn w:val="Normal"/>
    <w:link w:val="BodyTextChar"/>
    <w:rsid w:val="00A003E5"/>
    <w:pPr>
      <w:spacing w:after="120"/>
    </w:pPr>
  </w:style>
  <w:style w:type="character" w:customStyle="1" w:styleId="BodyTextChar">
    <w:name w:val="Body Text Char"/>
    <w:basedOn w:val="DefaultParagraphFont"/>
    <w:link w:val="BodyText"/>
    <w:rsid w:val="00A003E5"/>
    <w:rPr>
      <w:rFonts w:ascii="Times New Roman" w:eastAsia="Times New Roman" w:hAnsi="Times New Roman" w:cs="Times New Roman"/>
      <w:sz w:val="24"/>
      <w:szCs w:val="24"/>
      <w:lang w:eastAsia="lv-LV"/>
    </w:rPr>
  </w:style>
  <w:style w:type="character" w:styleId="Hyperlink">
    <w:name w:val="Hyperlink"/>
    <w:uiPriority w:val="99"/>
    <w:rsid w:val="005F1EE6"/>
    <w:rPr>
      <w:color w:val="0000FF"/>
      <w:u w:val="single"/>
    </w:rPr>
  </w:style>
  <w:style w:type="character" w:styleId="FollowedHyperlink">
    <w:name w:val="FollowedHyperlink"/>
    <w:basedOn w:val="DefaultParagraphFont"/>
    <w:uiPriority w:val="99"/>
    <w:semiHidden/>
    <w:unhideWhenUsed/>
    <w:rsid w:val="005F1EE6"/>
    <w:rPr>
      <w:color w:val="800080" w:themeColor="followedHyperlink"/>
      <w:u w:val="single"/>
    </w:rPr>
  </w:style>
  <w:style w:type="paragraph" w:customStyle="1" w:styleId="Default">
    <w:name w:val="Default"/>
    <w:rsid w:val="009157FA"/>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7C0D7E"/>
    <w:rPr>
      <w:sz w:val="16"/>
      <w:szCs w:val="16"/>
    </w:rPr>
  </w:style>
  <w:style w:type="paragraph" w:styleId="CommentText">
    <w:name w:val="annotation text"/>
    <w:basedOn w:val="Normal"/>
    <w:link w:val="CommentTextChar"/>
    <w:uiPriority w:val="99"/>
    <w:semiHidden/>
    <w:unhideWhenUsed/>
    <w:rsid w:val="007C0D7E"/>
    <w:rPr>
      <w:sz w:val="20"/>
      <w:szCs w:val="20"/>
    </w:rPr>
  </w:style>
  <w:style w:type="character" w:customStyle="1" w:styleId="CommentTextChar">
    <w:name w:val="Comment Text Char"/>
    <w:basedOn w:val="DefaultParagraphFont"/>
    <w:link w:val="CommentText"/>
    <w:uiPriority w:val="99"/>
    <w:semiHidden/>
    <w:rsid w:val="007C0D7E"/>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7C0D7E"/>
    <w:rPr>
      <w:b/>
      <w:bCs/>
    </w:rPr>
  </w:style>
  <w:style w:type="character" w:customStyle="1" w:styleId="CommentSubjectChar">
    <w:name w:val="Comment Subject Char"/>
    <w:basedOn w:val="CommentTextChar"/>
    <w:link w:val="CommentSubject"/>
    <w:uiPriority w:val="99"/>
    <w:semiHidden/>
    <w:rsid w:val="007C0D7E"/>
    <w:rPr>
      <w:rFonts w:ascii="Times New Roman" w:eastAsia="Times New Roman" w:hAnsi="Times New Roman" w:cs="Times New Roman"/>
      <w:b/>
      <w:bCs/>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548602">
      <w:bodyDiv w:val="1"/>
      <w:marLeft w:val="0"/>
      <w:marRight w:val="0"/>
      <w:marTop w:val="0"/>
      <w:marBottom w:val="0"/>
      <w:divBdr>
        <w:top w:val="none" w:sz="0" w:space="0" w:color="auto"/>
        <w:left w:val="none" w:sz="0" w:space="0" w:color="auto"/>
        <w:bottom w:val="none" w:sz="0" w:space="0" w:color="auto"/>
        <w:right w:val="none" w:sz="0" w:space="0" w:color="auto"/>
      </w:divBdr>
    </w:div>
    <w:div w:id="532228116">
      <w:bodyDiv w:val="1"/>
      <w:marLeft w:val="0"/>
      <w:marRight w:val="0"/>
      <w:marTop w:val="0"/>
      <w:marBottom w:val="0"/>
      <w:divBdr>
        <w:top w:val="none" w:sz="0" w:space="0" w:color="auto"/>
        <w:left w:val="none" w:sz="0" w:space="0" w:color="auto"/>
        <w:bottom w:val="none" w:sz="0" w:space="0" w:color="auto"/>
        <w:right w:val="none" w:sz="0" w:space="0" w:color="auto"/>
      </w:divBdr>
      <w:divsChild>
        <w:div w:id="783958241">
          <w:marLeft w:val="0"/>
          <w:marRight w:val="0"/>
          <w:marTop w:val="0"/>
          <w:marBottom w:val="0"/>
          <w:divBdr>
            <w:top w:val="none" w:sz="0" w:space="0" w:color="auto"/>
            <w:left w:val="none" w:sz="0" w:space="0" w:color="auto"/>
            <w:bottom w:val="none" w:sz="0" w:space="0" w:color="auto"/>
            <w:right w:val="none" w:sz="0" w:space="0" w:color="auto"/>
          </w:divBdr>
          <w:divsChild>
            <w:div w:id="6486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76059">
      <w:bodyDiv w:val="1"/>
      <w:marLeft w:val="0"/>
      <w:marRight w:val="0"/>
      <w:marTop w:val="0"/>
      <w:marBottom w:val="0"/>
      <w:divBdr>
        <w:top w:val="none" w:sz="0" w:space="0" w:color="auto"/>
        <w:left w:val="none" w:sz="0" w:space="0" w:color="auto"/>
        <w:bottom w:val="none" w:sz="0" w:space="0" w:color="auto"/>
        <w:right w:val="none" w:sz="0" w:space="0" w:color="auto"/>
      </w:divBdr>
    </w:div>
    <w:div w:id="197574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2770</Words>
  <Characters>1579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UserX</dc:creator>
  <cp:lastModifiedBy>Jānis Meija</cp:lastModifiedBy>
  <cp:revision>8</cp:revision>
  <dcterms:created xsi:type="dcterms:W3CDTF">2016-07-27T11:12:00Z</dcterms:created>
  <dcterms:modified xsi:type="dcterms:W3CDTF">2016-08-04T12:25:00Z</dcterms:modified>
</cp:coreProperties>
</file>